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jc w:val="center"/>
        <w:tblInd w:w="2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90"/>
        <w:gridCol w:w="1276"/>
        <w:gridCol w:w="3854"/>
      </w:tblGrid>
      <w:tr w:rsidR="003578A8" w:rsidRPr="00A52760">
        <w:trPr>
          <w:trHeight w:val="80"/>
          <w:jc w:val="center"/>
        </w:trPr>
        <w:tc>
          <w:tcPr>
            <w:tcW w:w="3992" w:type="dxa"/>
            <w:vAlign w:val="center"/>
          </w:tcPr>
          <w:p w:rsidR="003578A8" w:rsidRPr="009D20CD" w:rsidRDefault="003578A8" w:rsidP="003578A8">
            <w:pPr>
              <w:pStyle w:val="Heading4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20C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3578A8" w:rsidRPr="00A52760" w:rsidRDefault="00775C3A" w:rsidP="003578A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:rsidR="003578A8" w:rsidRPr="00A52760" w:rsidRDefault="003578A8" w:rsidP="003578A8">
            <w:pPr>
              <w:pStyle w:val="Heading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578A8" w:rsidRPr="002428E9" w:rsidRDefault="003578A8" w:rsidP="003578A8">
      <w:pPr>
        <w:rPr>
          <w:rFonts w:ascii="Arial" w:hAnsi="Arial" w:cs="Arial"/>
          <w:b/>
          <w:sz w:val="20"/>
          <w:szCs w:val="20"/>
          <w:lang w:val="en-US"/>
        </w:rPr>
      </w:pPr>
    </w:p>
    <w:p w:rsidR="003578A8" w:rsidRPr="002428E9" w:rsidRDefault="002428E9" w:rsidP="003578A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l-GR"/>
        </w:rPr>
      </w:pPr>
      <w:r w:rsidRPr="002428E9">
        <w:rPr>
          <w:rFonts w:ascii="Arial" w:hAnsi="Arial" w:cs="Arial"/>
          <w:sz w:val="20"/>
          <w:szCs w:val="20"/>
          <w:lang w:val="el-GR"/>
        </w:rPr>
        <w:t xml:space="preserve">ΚΥΠΡΙΑΚΗ </w:t>
      </w:r>
      <w:r w:rsidR="003578A8" w:rsidRPr="002428E9">
        <w:rPr>
          <w:rFonts w:ascii="Arial" w:hAnsi="Arial" w:cs="Arial"/>
          <w:sz w:val="20"/>
          <w:szCs w:val="20"/>
          <w:lang w:val="el-GR"/>
        </w:rPr>
        <w:t>ΔΗΜΟΚΡΑΤΙΑ</w:t>
      </w:r>
    </w:p>
    <w:p w:rsidR="003578A8" w:rsidRPr="002428E9" w:rsidRDefault="003578A8" w:rsidP="003578A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2428E9">
        <w:rPr>
          <w:rFonts w:ascii="Arial" w:hAnsi="Arial" w:cs="Arial"/>
          <w:b/>
          <w:sz w:val="20"/>
          <w:szCs w:val="20"/>
          <w:lang w:val="el-GR"/>
        </w:rPr>
        <w:t>ΥΠΟΥΡΓΕΙΟ ΣΥΓΚΟΙΝΩΝΙΩΝ ΚΑΙ ΕΡΓΩΝ</w:t>
      </w:r>
    </w:p>
    <w:p w:rsidR="007F03E1" w:rsidRPr="002428E9" w:rsidRDefault="007F03E1" w:rsidP="00B45D3E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3578A8" w:rsidRPr="00A52760" w:rsidRDefault="003578A8" w:rsidP="00B45D3E">
      <w:pPr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Υ.Σ.Ε.     :  6.3.0</w:t>
      </w:r>
      <w:r w:rsidR="007F03E1">
        <w:rPr>
          <w:rFonts w:ascii="Arial" w:hAnsi="Arial" w:cs="Arial"/>
          <w:sz w:val="22"/>
          <w:szCs w:val="22"/>
          <w:lang w:val="el-GR"/>
        </w:rPr>
        <w:t>9.04</w:t>
      </w:r>
    </w:p>
    <w:p w:rsidR="007F03E1" w:rsidRDefault="003578A8" w:rsidP="00B45D3E">
      <w:pPr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Αρ.τηλ.   :  </w:t>
      </w:r>
      <w:r w:rsidR="007F03E1">
        <w:rPr>
          <w:rFonts w:ascii="Arial" w:hAnsi="Arial" w:cs="Arial"/>
          <w:sz w:val="22"/>
          <w:szCs w:val="22"/>
          <w:lang w:val="el-GR"/>
        </w:rPr>
        <w:t>22806576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7F03E1" w:rsidRDefault="00B45D3E" w:rsidP="00B45D3E">
      <w:pPr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Αρ.Φαξ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  :  22498910</w:t>
      </w:r>
    </w:p>
    <w:p w:rsidR="00B45D3E" w:rsidRDefault="00B45D3E" w:rsidP="00B45D3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CF4695" w:rsidRPr="00427BB5" w:rsidRDefault="00427BB5" w:rsidP="00CF4695">
      <w:pPr>
        <w:rPr>
          <w:rFonts w:ascii="Arial" w:hAnsi="Arial" w:cs="Arial"/>
          <w:sz w:val="22"/>
          <w:szCs w:val="22"/>
          <w:lang w:val="el-GR"/>
        </w:rPr>
      </w:pPr>
      <w:bookmarkStart w:id="0" w:name="Dropdown1"/>
      <w:r w:rsidRPr="00427BB5">
        <w:rPr>
          <w:rFonts w:ascii="Arial" w:hAnsi="Arial" w:cs="Arial"/>
          <w:sz w:val="22"/>
          <w:szCs w:val="22"/>
          <w:lang w:val="el-GR"/>
        </w:rPr>
        <w:t>2</w:t>
      </w:r>
      <w:r>
        <w:rPr>
          <w:rFonts w:ascii="Arial" w:hAnsi="Arial" w:cs="Arial"/>
          <w:sz w:val="22"/>
          <w:szCs w:val="22"/>
          <w:lang w:val="el-GR"/>
        </w:rPr>
        <w:t>7</w:t>
      </w:r>
      <w:r w:rsidRPr="00427BB5">
        <w:rPr>
          <w:rFonts w:ascii="Arial" w:hAnsi="Arial" w:cs="Arial"/>
          <w:sz w:val="22"/>
          <w:szCs w:val="22"/>
          <w:lang w:val="el-GR"/>
        </w:rPr>
        <w:t xml:space="preserve"> </w:t>
      </w:r>
      <w:bookmarkEnd w:id="0"/>
      <w:r>
        <w:rPr>
          <w:rFonts w:ascii="Arial" w:hAnsi="Arial" w:cs="Arial"/>
          <w:sz w:val="22"/>
          <w:szCs w:val="22"/>
          <w:lang w:val="el-GR"/>
        </w:rPr>
        <w:t>Ιανουαρίου</w:t>
      </w:r>
      <w:r w:rsidR="001D5E56">
        <w:rPr>
          <w:rFonts w:ascii="Arial" w:hAnsi="Arial" w:cs="Arial"/>
          <w:sz w:val="22"/>
          <w:szCs w:val="22"/>
          <w:lang w:val="el-GR"/>
        </w:rPr>
        <w:t xml:space="preserve"> 201</w:t>
      </w:r>
      <w:r w:rsidR="00202433" w:rsidRPr="00427BB5">
        <w:rPr>
          <w:rFonts w:ascii="Arial" w:hAnsi="Arial" w:cs="Arial"/>
          <w:sz w:val="22"/>
          <w:szCs w:val="22"/>
          <w:lang w:val="el-GR"/>
        </w:rPr>
        <w:t>4</w:t>
      </w:r>
    </w:p>
    <w:p w:rsidR="007F03E1" w:rsidRPr="00CF4695" w:rsidRDefault="007F03E1" w:rsidP="003578A8">
      <w:pPr>
        <w:rPr>
          <w:rFonts w:ascii="Arial" w:hAnsi="Arial" w:cs="Arial"/>
          <w:sz w:val="22"/>
          <w:szCs w:val="22"/>
          <w:lang w:val="el-GR"/>
        </w:rPr>
      </w:pPr>
    </w:p>
    <w:p w:rsidR="007F03E1" w:rsidRPr="00CF4695" w:rsidRDefault="007F03E1" w:rsidP="003578A8">
      <w:pPr>
        <w:rPr>
          <w:rFonts w:ascii="Arial" w:hAnsi="Arial" w:cs="Arial"/>
          <w:sz w:val="22"/>
          <w:szCs w:val="22"/>
          <w:lang w:val="el-GR"/>
        </w:rPr>
      </w:pPr>
    </w:p>
    <w:p w:rsidR="007F03E1" w:rsidRPr="00CF4695" w:rsidRDefault="007F03E1" w:rsidP="003578A8">
      <w:pPr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Γενικό Εισαγγελέα της Δημοκρατίας,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Πρόεδρο Επιτροπής Δημόσιας Υπηρεσίας,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Πρόεδρο Επιτροπής Εκπαιδευτικής Υπηρεσίας, 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Γενικό Ελεγκτή,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Επίτροπο Διοικήσεως, 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Επίτροπο Νομοθεσίας,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Επίτροπο Προστασίας Δεδομένων Προσωπικού Χαρακτήρα,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Πρόεδρο Επιτροπής Προστασίας Ανταγωνισμού,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Γενικούς Διευθυντές Βουλής των Αντιπροσώπων, 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Υπουργείων, Γραφείου Προγραμματισμού, 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   και Γενικό Λογιστή, 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Αρχ</w:t>
      </w:r>
      <w:r w:rsidR="003A4377">
        <w:rPr>
          <w:rFonts w:ascii="Arial" w:hAnsi="Arial" w:cs="Arial"/>
          <w:sz w:val="22"/>
          <w:szCs w:val="22"/>
          <w:lang w:val="el-GR"/>
        </w:rPr>
        <w:t>ι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πρωτοκολλητή, 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Έφορο Εσωτερικού Ελέγχου,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Έφορο Υπηρεσίας Εποπτείας και Ανάπτυξης</w:t>
      </w:r>
    </w:p>
    <w:p w:rsidR="003578A8" w:rsidRPr="00A52760" w:rsidRDefault="003578A8" w:rsidP="003578A8">
      <w:pPr>
        <w:tabs>
          <w:tab w:val="left" w:pos="284"/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 xml:space="preserve">   Συνεργατικών Εταιρειών,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Πρόεδρο Εφοριακού Συμβουλίου,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Πρόεδρο Αναθεωρητικής Αρχής Προσφορών,</w:t>
      </w:r>
    </w:p>
    <w:p w:rsidR="003578A8" w:rsidRPr="00A52760" w:rsidRDefault="003578A8" w:rsidP="003578A8">
      <w:pPr>
        <w:tabs>
          <w:tab w:val="left" w:pos="0"/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Έφορο Ελέγχου Κρατικών Ενισχύσεων,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Πρόεδρο Αναθεωρητικής Αρχής Προσφύγων,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Προϊστάμενο Διοίκησης Προεδρίας,</w:t>
      </w:r>
    </w:p>
    <w:p w:rsidR="003578A8" w:rsidRPr="00A52760" w:rsidRDefault="003578A8" w:rsidP="003578A8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A52760">
        <w:rPr>
          <w:rFonts w:ascii="Arial" w:hAnsi="Arial" w:cs="Arial"/>
          <w:sz w:val="22"/>
          <w:szCs w:val="22"/>
          <w:lang w:val="el-GR"/>
        </w:rPr>
        <w:t>Γραμματέα Υπουργικού Συμβουλίου.</w:t>
      </w:r>
    </w:p>
    <w:p w:rsidR="003578A8" w:rsidRPr="00A52760" w:rsidRDefault="003578A8" w:rsidP="003578A8">
      <w:pPr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3578A8" w:rsidP="003578A8">
      <w:pPr>
        <w:pStyle w:val="Heading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78A8" w:rsidRPr="00A52760" w:rsidRDefault="003578A8" w:rsidP="003578A8">
      <w:pPr>
        <w:pStyle w:val="Heading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2760">
        <w:rPr>
          <w:rFonts w:ascii="Arial" w:hAnsi="Arial" w:cs="Arial"/>
          <w:b/>
          <w:sz w:val="22"/>
          <w:szCs w:val="22"/>
          <w:u w:val="single"/>
        </w:rPr>
        <w:t>Ενοικίαση κυβερνητικών κατοικιών  στο Τρόοδος</w:t>
      </w:r>
    </w:p>
    <w:p w:rsidR="003578A8" w:rsidRPr="001D5E56" w:rsidRDefault="001D5E56" w:rsidP="003578A8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Καλοκαιρινή περίοδος 201</w:t>
      </w:r>
      <w:r w:rsidR="00202433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</w:p>
    <w:p w:rsidR="003578A8" w:rsidRPr="003A4377" w:rsidRDefault="003578A8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Default="00F94F86" w:rsidP="003578A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Επιθυμώ να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αναφερθώ στο πιο πάνω θέμα και να σας πληροφορήσω, ότι, αριθμός κυβερνητικών κατοικιών στο Τρόοδος θα παραχωρηθεί και φέτος με ενοίκιο, κατά τη διάρκεια του καλοκαιριού, σε κρατικούς αξιωματούχου</w:t>
      </w:r>
      <w:r w:rsidR="003A4377">
        <w:rPr>
          <w:rFonts w:ascii="Arial" w:hAnsi="Arial" w:cs="Arial"/>
          <w:sz w:val="22"/>
          <w:szCs w:val="22"/>
          <w:lang w:val="el-GR"/>
        </w:rPr>
        <w:t xml:space="preserve">ς και δημοσίους υπαλλήλους που επιθυμούν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να περάσουν στο Τρόοδος μέρος των διακοπών τους. </w:t>
      </w:r>
      <w:r w:rsidR="003A4377">
        <w:rPr>
          <w:rFonts w:ascii="Arial" w:hAnsi="Arial" w:cs="Arial"/>
          <w:sz w:val="22"/>
          <w:szCs w:val="22"/>
          <w:lang w:val="el-GR"/>
        </w:rPr>
        <w:t xml:space="preserve">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Προτεραιότητα θα δίνεται σε όσους, κατά την ημερομηνία εξέτασης των αιτήσεων, έχουν παιδί ηλικίας μικρότερης των 16 χρόνων</w:t>
      </w:r>
      <w:r w:rsidR="003A4377">
        <w:rPr>
          <w:rFonts w:ascii="Arial" w:hAnsi="Arial" w:cs="Arial"/>
          <w:sz w:val="22"/>
          <w:szCs w:val="22"/>
          <w:lang w:val="el-GR"/>
        </w:rPr>
        <w:t xml:space="preserve">, εφόσον θεωρούνται ισοδύναμοι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στα κριτήρια με άλλους αιτητές. </w:t>
      </w:r>
      <w:r w:rsidR="003A4377">
        <w:rPr>
          <w:rFonts w:ascii="Arial" w:hAnsi="Arial" w:cs="Arial"/>
          <w:sz w:val="22"/>
          <w:szCs w:val="22"/>
          <w:lang w:val="el-GR"/>
        </w:rPr>
        <w:t xml:space="preserve">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Στην περίπτωση αυτή θα πρέπει </w:t>
      </w:r>
      <w:r w:rsidR="003578A8" w:rsidRPr="00A52760">
        <w:rPr>
          <w:rFonts w:ascii="Arial" w:hAnsi="Arial" w:cs="Arial"/>
          <w:b/>
          <w:sz w:val="22"/>
          <w:szCs w:val="22"/>
          <w:u w:val="single"/>
          <w:lang w:val="el-GR"/>
        </w:rPr>
        <w:t>απαραίτητα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να επισυνάπτεται πιστοποιητικό γέννησης ενός παιδιού μόνο, με τέτοια ηλικία.</w:t>
      </w:r>
    </w:p>
    <w:p w:rsidR="00DE6C39" w:rsidRPr="00A52760" w:rsidRDefault="00DE6C39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A054F1" w:rsidRDefault="003578A8" w:rsidP="003578A8">
      <w:pPr>
        <w:jc w:val="both"/>
        <w:rPr>
          <w:rFonts w:ascii="Arial" w:hAnsi="Arial" w:cs="Arial"/>
          <w:sz w:val="22"/>
          <w:szCs w:val="22"/>
          <w:lang w:val="el-GR"/>
        </w:rPr>
      </w:pPr>
      <w:r w:rsidRPr="003A4377">
        <w:rPr>
          <w:rFonts w:ascii="Arial" w:hAnsi="Arial" w:cs="Arial"/>
          <w:sz w:val="22"/>
          <w:szCs w:val="22"/>
          <w:lang w:val="el-GR"/>
        </w:rPr>
        <w:t>2.</w:t>
      </w:r>
      <w:r w:rsidRPr="003A4377">
        <w:rPr>
          <w:rFonts w:ascii="Arial" w:hAnsi="Arial" w:cs="Arial"/>
          <w:sz w:val="22"/>
          <w:szCs w:val="22"/>
          <w:lang w:val="el-GR"/>
        </w:rPr>
        <w:tab/>
        <w:t>Η πα</w:t>
      </w:r>
      <w:r w:rsidR="0017157D">
        <w:rPr>
          <w:rFonts w:ascii="Arial" w:hAnsi="Arial" w:cs="Arial"/>
          <w:sz w:val="22"/>
          <w:szCs w:val="22"/>
          <w:lang w:val="el-GR"/>
        </w:rPr>
        <w:t xml:space="preserve">ραχώρηση των κατοικιών γίνεται </w:t>
      </w:r>
      <w:r w:rsidRPr="003A4377">
        <w:rPr>
          <w:rFonts w:ascii="Arial" w:hAnsi="Arial" w:cs="Arial"/>
          <w:sz w:val="22"/>
          <w:szCs w:val="22"/>
          <w:lang w:val="el-GR"/>
        </w:rPr>
        <w:t>από Επιτροπή που απαρτίζεται από το</w:t>
      </w:r>
      <w:r w:rsidR="0017157D">
        <w:rPr>
          <w:rFonts w:ascii="Arial" w:hAnsi="Arial" w:cs="Arial"/>
          <w:sz w:val="22"/>
          <w:szCs w:val="22"/>
          <w:lang w:val="el-GR"/>
        </w:rPr>
        <w:t>ν</w:t>
      </w:r>
      <w:r w:rsidRPr="003A4377">
        <w:rPr>
          <w:rFonts w:ascii="Arial" w:hAnsi="Arial" w:cs="Arial"/>
          <w:sz w:val="22"/>
          <w:szCs w:val="22"/>
          <w:lang w:val="el-GR"/>
        </w:rPr>
        <w:t xml:space="preserve"> Γενικό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Διευθυντή του Υπουργείου Συγκοινωνιών και Έργων (Πρόεδρο) ή εξουσιοδοτημένο αντιπρόσωπό του, και από ένα αντιπρόσωπο του Τμήματος Δημόσιας Διοίκησης και Προσωπικού και της Παγκύπριας Συντεχν</w:t>
      </w:r>
      <w:r w:rsidR="00A054F1">
        <w:rPr>
          <w:rFonts w:ascii="Arial" w:hAnsi="Arial" w:cs="Arial"/>
          <w:sz w:val="22"/>
          <w:szCs w:val="22"/>
          <w:lang w:val="el-GR"/>
        </w:rPr>
        <w:t>ίας Δημοσίων Υπαλλήλων, ως μέλη</w:t>
      </w:r>
    </w:p>
    <w:p w:rsidR="003578A8" w:rsidRDefault="003578A8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Pr="00600698" w:rsidRDefault="00A054F1" w:rsidP="003578A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4F1" w:rsidRDefault="00A054F1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3578A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0698" w:rsidRDefault="00600698" w:rsidP="003578A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0698" w:rsidRDefault="00600698" w:rsidP="003578A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0698" w:rsidRPr="00600698" w:rsidRDefault="00600698" w:rsidP="003578A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578A8" w:rsidRPr="00A054F1" w:rsidRDefault="0017157D" w:rsidP="00A054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Οι κατοικίες θα ενοικιάζονται </w:t>
      </w:r>
      <w:r w:rsidR="00600698">
        <w:rPr>
          <w:rFonts w:ascii="Arial" w:hAnsi="Arial" w:cs="Arial"/>
          <w:sz w:val="22"/>
          <w:szCs w:val="22"/>
          <w:lang w:val="el-GR"/>
        </w:rPr>
        <w:t xml:space="preserve">για </w:t>
      </w:r>
      <w:r w:rsidR="00EB778C">
        <w:rPr>
          <w:rFonts w:ascii="Arial" w:hAnsi="Arial" w:cs="Arial"/>
          <w:sz w:val="22"/>
          <w:szCs w:val="22"/>
          <w:lang w:val="el-GR"/>
        </w:rPr>
        <w:t>7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ήμερη περίοδ</w:t>
      </w:r>
      <w:r>
        <w:rPr>
          <w:rFonts w:ascii="Arial" w:hAnsi="Arial" w:cs="Arial"/>
          <w:sz w:val="22"/>
          <w:szCs w:val="22"/>
          <w:lang w:val="el-GR"/>
        </w:rPr>
        <w:t xml:space="preserve">ο, από Παρασκευή σε Παρασκευή,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ως ακολούθως:</w:t>
      </w:r>
    </w:p>
    <w:p w:rsidR="0017157D" w:rsidRPr="00A054F1" w:rsidRDefault="0017157D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E81A69" w:rsidRPr="00E81A69" w:rsidRDefault="00DA522E" w:rsidP="002B631D">
      <w:pPr>
        <w:tabs>
          <w:tab w:val="left" w:pos="7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1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 xml:space="preserve">η </w:t>
      </w:r>
      <w:r w:rsidR="003578A8" w:rsidRPr="0017157D">
        <w:rPr>
          <w:rFonts w:ascii="Arial" w:hAnsi="Arial" w:cs="Arial"/>
          <w:sz w:val="22"/>
          <w:szCs w:val="22"/>
          <w:lang w:val="el-GR"/>
        </w:rPr>
        <w:t>περίοδος</w:t>
      </w:r>
      <w:r w:rsidR="00A17A58">
        <w:rPr>
          <w:rFonts w:ascii="Arial" w:hAnsi="Arial" w:cs="Arial"/>
          <w:sz w:val="22"/>
          <w:szCs w:val="22"/>
          <w:lang w:val="el-GR"/>
        </w:rPr>
        <w:tab/>
      </w:r>
      <w:r w:rsidR="00544FD5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6</w:t>
      </w:r>
      <w:r w:rsidR="002B631D">
        <w:rPr>
          <w:rFonts w:ascii="Arial" w:hAnsi="Arial" w:cs="Arial"/>
          <w:sz w:val="22"/>
          <w:szCs w:val="22"/>
          <w:lang w:val="el-GR"/>
        </w:rPr>
        <w:t xml:space="preserve">/6 </w:t>
      </w:r>
      <w:r w:rsidR="00EA095A">
        <w:rPr>
          <w:rFonts w:ascii="Arial" w:hAnsi="Arial" w:cs="Arial"/>
          <w:sz w:val="22"/>
          <w:szCs w:val="22"/>
          <w:lang w:val="el-GR"/>
        </w:rPr>
        <w:t>-</w:t>
      </w:r>
      <w:r w:rsidR="002B631D">
        <w:rPr>
          <w:rFonts w:ascii="Arial" w:hAnsi="Arial" w:cs="Arial"/>
          <w:sz w:val="22"/>
          <w:szCs w:val="22"/>
          <w:lang w:val="el-GR"/>
        </w:rPr>
        <w:t xml:space="preserve"> </w:t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3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/6/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2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17157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17157D">
        <w:rPr>
          <w:rFonts w:ascii="Arial" w:hAnsi="Arial" w:cs="Arial"/>
          <w:sz w:val="22"/>
          <w:szCs w:val="22"/>
          <w:lang w:val="el-GR"/>
        </w:rPr>
        <w:t>»</w:t>
      </w:r>
      <w:r w:rsidR="00370C5C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3</w:t>
      </w:r>
      <w:r w:rsidR="002B631D">
        <w:rPr>
          <w:rFonts w:ascii="Arial" w:hAnsi="Arial" w:cs="Arial"/>
          <w:sz w:val="22"/>
          <w:szCs w:val="22"/>
          <w:lang w:val="el-GR"/>
        </w:rPr>
        <w:t xml:space="preserve">/6 </w:t>
      </w:r>
      <w:r w:rsidR="00EA095A">
        <w:rPr>
          <w:rFonts w:ascii="Arial" w:hAnsi="Arial" w:cs="Arial"/>
          <w:sz w:val="22"/>
          <w:szCs w:val="22"/>
          <w:lang w:val="el-GR"/>
        </w:rPr>
        <w:t>-</w:t>
      </w:r>
      <w:r w:rsidR="00370C5C">
        <w:rPr>
          <w:rFonts w:ascii="Arial" w:hAnsi="Arial" w:cs="Arial"/>
          <w:sz w:val="22"/>
          <w:szCs w:val="22"/>
          <w:lang w:val="el-GR"/>
        </w:rPr>
        <w:t xml:space="preserve"> </w:t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0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/6/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3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17157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17157D"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0</w:t>
      </w:r>
      <w:r w:rsidR="005B1186">
        <w:rPr>
          <w:rFonts w:ascii="Arial" w:hAnsi="Arial" w:cs="Arial"/>
          <w:sz w:val="22"/>
          <w:szCs w:val="22"/>
          <w:lang w:val="el-GR"/>
        </w:rPr>
        <w:t xml:space="preserve">/6 - </w:t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7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</w:t>
      </w:r>
      <w:r w:rsidR="00DA7B0C">
        <w:rPr>
          <w:rFonts w:ascii="Arial" w:hAnsi="Arial" w:cs="Arial"/>
          <w:sz w:val="22"/>
          <w:szCs w:val="22"/>
          <w:lang w:val="el-GR"/>
        </w:rPr>
        <w:t>6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4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7</w:t>
      </w:r>
      <w:r w:rsidR="005B1186">
        <w:rPr>
          <w:rFonts w:ascii="Arial" w:hAnsi="Arial" w:cs="Arial"/>
          <w:sz w:val="22"/>
          <w:szCs w:val="22"/>
          <w:lang w:val="el-GR"/>
        </w:rPr>
        <w:t>/</w:t>
      </w:r>
      <w:r w:rsidR="00DA7B0C">
        <w:rPr>
          <w:rFonts w:ascii="Arial" w:hAnsi="Arial" w:cs="Arial"/>
          <w:sz w:val="22"/>
          <w:szCs w:val="22"/>
          <w:lang w:val="el-GR"/>
        </w:rPr>
        <w:t>6</w:t>
      </w:r>
      <w:r w:rsidR="005B1186">
        <w:rPr>
          <w:rFonts w:ascii="Arial" w:hAnsi="Arial" w:cs="Arial"/>
          <w:sz w:val="22"/>
          <w:szCs w:val="22"/>
          <w:lang w:val="el-GR"/>
        </w:rPr>
        <w:t xml:space="preserve"> - </w:t>
      </w:r>
      <w:r w:rsidR="00544FD5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4</w:t>
      </w:r>
      <w:r w:rsidR="005B1186">
        <w:rPr>
          <w:rFonts w:ascii="Arial" w:hAnsi="Arial" w:cs="Arial"/>
          <w:sz w:val="22"/>
          <w:szCs w:val="22"/>
          <w:lang w:val="el-GR"/>
        </w:rPr>
        <w:t>/7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5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544FD5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4</w:t>
      </w:r>
      <w:r w:rsidR="005B1186">
        <w:rPr>
          <w:rFonts w:ascii="Arial" w:hAnsi="Arial" w:cs="Arial"/>
          <w:sz w:val="22"/>
          <w:szCs w:val="22"/>
          <w:lang w:val="el-GR"/>
        </w:rPr>
        <w:t xml:space="preserve">/7 - </w:t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1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/7/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6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1</w:t>
      </w:r>
      <w:r w:rsidR="005B1186">
        <w:rPr>
          <w:rFonts w:ascii="Arial" w:hAnsi="Arial" w:cs="Arial"/>
          <w:sz w:val="22"/>
          <w:szCs w:val="22"/>
          <w:lang w:val="el-GR"/>
        </w:rPr>
        <w:t xml:space="preserve">/7 - </w:t>
      </w:r>
      <w:r w:rsidR="00202433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8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/7/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7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202433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8</w:t>
      </w:r>
      <w:r w:rsidR="00EA095A">
        <w:rPr>
          <w:rFonts w:ascii="Arial" w:hAnsi="Arial" w:cs="Arial"/>
          <w:sz w:val="22"/>
          <w:szCs w:val="22"/>
          <w:lang w:val="el-GR"/>
        </w:rPr>
        <w:t xml:space="preserve">/7 - </w:t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5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/7/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8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Cs w:val="22"/>
          <w:lang w:val="el-GR"/>
        </w:rPr>
        <w:t xml:space="preserve"> </w:t>
      </w:r>
      <w:r w:rsidR="002B631D">
        <w:rPr>
          <w:rFonts w:ascii="Arial" w:hAnsi="Arial" w:cs="Arial"/>
          <w:szCs w:val="22"/>
          <w:lang w:val="el-GR"/>
        </w:rPr>
        <w:tab/>
      </w:r>
      <w:r>
        <w:rPr>
          <w:rFonts w:ascii="Arial" w:hAnsi="Arial" w:cs="Arial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5</w:t>
      </w:r>
      <w:r w:rsidR="005B1186">
        <w:rPr>
          <w:rFonts w:ascii="Arial" w:hAnsi="Arial" w:cs="Arial"/>
          <w:sz w:val="22"/>
          <w:szCs w:val="22"/>
          <w:lang w:val="el-GR"/>
        </w:rPr>
        <w:t xml:space="preserve">/7 - </w:t>
      </w:r>
      <w:r w:rsidR="00E81A69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1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/8/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9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1</w:t>
      </w:r>
      <w:r w:rsidR="005B1186">
        <w:rPr>
          <w:rFonts w:ascii="Arial" w:hAnsi="Arial" w:cs="Arial"/>
          <w:sz w:val="22"/>
          <w:szCs w:val="22"/>
          <w:lang w:val="el-GR"/>
        </w:rPr>
        <w:t xml:space="preserve">/8 - </w:t>
      </w:r>
      <w:r w:rsidR="00202433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8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/8/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10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202433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8</w:t>
      </w:r>
      <w:r w:rsidR="00EA095A">
        <w:rPr>
          <w:rFonts w:ascii="Arial" w:hAnsi="Arial" w:cs="Arial"/>
          <w:sz w:val="22"/>
          <w:szCs w:val="22"/>
          <w:lang w:val="el-GR"/>
        </w:rPr>
        <w:t xml:space="preserve">/8 - </w:t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5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/8/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11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5</w:t>
      </w:r>
      <w:r w:rsidR="00EA095A">
        <w:rPr>
          <w:rFonts w:ascii="Arial" w:hAnsi="Arial" w:cs="Arial"/>
          <w:sz w:val="22"/>
          <w:szCs w:val="22"/>
          <w:lang w:val="el-GR"/>
        </w:rPr>
        <w:t xml:space="preserve">/8 - </w:t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2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/8/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12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2</w:t>
      </w:r>
      <w:r w:rsidR="00202433" w:rsidRPr="00202433">
        <w:rPr>
          <w:rFonts w:ascii="Arial" w:hAnsi="Arial" w:cs="Arial"/>
          <w:sz w:val="22"/>
          <w:szCs w:val="22"/>
          <w:lang w:val="el-GR"/>
        </w:rPr>
        <w:t>2</w:t>
      </w:r>
      <w:r w:rsidR="00EA095A">
        <w:rPr>
          <w:rFonts w:ascii="Arial" w:hAnsi="Arial" w:cs="Arial"/>
          <w:sz w:val="22"/>
          <w:szCs w:val="22"/>
          <w:lang w:val="el-GR"/>
        </w:rPr>
        <w:t xml:space="preserve">/8 - </w:t>
      </w:r>
      <w:r w:rsidR="00202433" w:rsidRPr="00202433">
        <w:rPr>
          <w:rFonts w:ascii="Arial" w:hAnsi="Arial" w:cs="Arial"/>
          <w:sz w:val="22"/>
          <w:szCs w:val="22"/>
          <w:lang w:val="el-GR"/>
        </w:rPr>
        <w:t>29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</w:t>
      </w:r>
      <w:r w:rsidR="00544FD5">
        <w:rPr>
          <w:rFonts w:ascii="Arial" w:hAnsi="Arial" w:cs="Arial"/>
          <w:sz w:val="22"/>
          <w:szCs w:val="22"/>
          <w:lang w:val="el-GR"/>
        </w:rPr>
        <w:t>8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E81A69" w:rsidRDefault="00DA522E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17157D">
        <w:rPr>
          <w:rFonts w:ascii="Arial" w:hAnsi="Arial" w:cs="Arial"/>
          <w:sz w:val="22"/>
          <w:szCs w:val="22"/>
          <w:lang w:val="el-GR"/>
        </w:rPr>
        <w:t>13</w:t>
      </w:r>
      <w:r w:rsidR="003578A8" w:rsidRPr="0017157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B631D">
        <w:rPr>
          <w:rFonts w:ascii="Arial" w:hAnsi="Arial" w:cs="Arial"/>
          <w:sz w:val="22"/>
          <w:szCs w:val="22"/>
          <w:lang w:val="el-GR"/>
        </w:rPr>
        <w:t xml:space="preserve"> 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>»</w:t>
      </w:r>
      <w:r w:rsidR="002B631D">
        <w:rPr>
          <w:rFonts w:ascii="Arial" w:hAnsi="Arial" w:cs="Arial"/>
          <w:sz w:val="22"/>
          <w:szCs w:val="22"/>
          <w:lang w:val="el-GR"/>
        </w:rPr>
        <w:tab/>
      </w:r>
      <w:r w:rsidR="00202433" w:rsidRPr="00202433">
        <w:rPr>
          <w:rFonts w:ascii="Arial" w:hAnsi="Arial" w:cs="Arial"/>
          <w:sz w:val="22"/>
          <w:szCs w:val="22"/>
          <w:lang w:val="el-GR"/>
        </w:rPr>
        <w:t>29</w:t>
      </w:r>
      <w:r w:rsidR="00EA095A">
        <w:rPr>
          <w:rFonts w:ascii="Arial" w:hAnsi="Arial" w:cs="Arial"/>
          <w:sz w:val="22"/>
          <w:szCs w:val="22"/>
          <w:lang w:val="el-GR"/>
        </w:rPr>
        <w:t>/</w:t>
      </w:r>
      <w:r w:rsidR="00544FD5">
        <w:rPr>
          <w:rFonts w:ascii="Arial" w:hAnsi="Arial" w:cs="Arial"/>
          <w:sz w:val="22"/>
          <w:szCs w:val="22"/>
          <w:lang w:val="el-GR"/>
        </w:rPr>
        <w:t>8</w:t>
      </w:r>
      <w:r w:rsidR="00EA095A">
        <w:rPr>
          <w:rFonts w:ascii="Arial" w:hAnsi="Arial" w:cs="Arial"/>
          <w:sz w:val="22"/>
          <w:szCs w:val="22"/>
          <w:lang w:val="el-GR"/>
        </w:rPr>
        <w:t xml:space="preserve"> - </w:t>
      </w:r>
      <w:r w:rsidR="00E81A69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5</w:t>
      </w:r>
      <w:r w:rsidR="003578A8" w:rsidRPr="0017157D">
        <w:rPr>
          <w:rFonts w:ascii="Arial" w:hAnsi="Arial" w:cs="Arial"/>
          <w:sz w:val="22"/>
          <w:szCs w:val="22"/>
          <w:lang w:val="el-GR"/>
        </w:rPr>
        <w:t>/9/</w:t>
      </w:r>
      <w:r w:rsidR="00E81A69">
        <w:rPr>
          <w:rFonts w:ascii="Arial" w:hAnsi="Arial" w:cs="Arial"/>
          <w:sz w:val="22"/>
          <w:szCs w:val="22"/>
          <w:lang w:val="el-GR"/>
        </w:rPr>
        <w:t>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EA095A" w:rsidRPr="00E81A69" w:rsidRDefault="00EA095A" w:rsidP="002B631D">
      <w:pPr>
        <w:tabs>
          <w:tab w:val="left" w:pos="720"/>
          <w:tab w:val="left" w:pos="1320"/>
          <w:tab w:val="left" w:pos="2090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14</w:t>
      </w:r>
      <w:r w:rsidRPr="00EA095A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ab/>
        <w:t>»</w:t>
      </w:r>
      <w:r>
        <w:rPr>
          <w:rFonts w:ascii="Arial" w:hAnsi="Arial" w:cs="Arial"/>
          <w:sz w:val="22"/>
          <w:szCs w:val="22"/>
          <w:lang w:val="el-GR"/>
        </w:rPr>
        <w:tab/>
      </w:r>
      <w:r w:rsidR="00E81A69">
        <w:rPr>
          <w:rFonts w:ascii="Arial" w:hAnsi="Arial" w:cs="Arial"/>
          <w:sz w:val="22"/>
          <w:szCs w:val="22"/>
          <w:lang w:val="el-GR"/>
        </w:rPr>
        <w:t>0</w:t>
      </w:r>
      <w:r w:rsidR="00202433" w:rsidRPr="00202433">
        <w:rPr>
          <w:rFonts w:ascii="Arial" w:hAnsi="Arial" w:cs="Arial"/>
          <w:sz w:val="22"/>
          <w:szCs w:val="22"/>
          <w:lang w:val="el-GR"/>
        </w:rPr>
        <w:t>5</w:t>
      </w:r>
      <w:r>
        <w:rPr>
          <w:rFonts w:ascii="Arial" w:hAnsi="Arial" w:cs="Arial"/>
          <w:sz w:val="22"/>
          <w:szCs w:val="22"/>
          <w:lang w:val="el-GR"/>
        </w:rPr>
        <w:t xml:space="preserve">/9 - </w:t>
      </w:r>
      <w:r w:rsidR="00E81A69">
        <w:rPr>
          <w:rFonts w:ascii="Arial" w:hAnsi="Arial" w:cs="Arial"/>
          <w:sz w:val="22"/>
          <w:szCs w:val="22"/>
          <w:lang w:val="el-GR"/>
        </w:rPr>
        <w:t>1</w:t>
      </w:r>
      <w:r w:rsidR="00202433" w:rsidRPr="00202433">
        <w:rPr>
          <w:rFonts w:ascii="Arial" w:hAnsi="Arial" w:cs="Arial"/>
          <w:sz w:val="22"/>
          <w:szCs w:val="22"/>
          <w:lang w:val="el-GR"/>
        </w:rPr>
        <w:t>2</w:t>
      </w:r>
      <w:r w:rsidR="00E81A69">
        <w:rPr>
          <w:rFonts w:ascii="Arial" w:hAnsi="Arial" w:cs="Arial"/>
          <w:sz w:val="22"/>
          <w:szCs w:val="22"/>
          <w:lang w:val="el-GR"/>
        </w:rPr>
        <w:t>/9/201</w:t>
      </w:r>
      <w:r w:rsidR="00427BB5">
        <w:rPr>
          <w:rFonts w:ascii="Arial" w:hAnsi="Arial" w:cs="Arial"/>
          <w:sz w:val="22"/>
          <w:szCs w:val="22"/>
          <w:lang w:val="el-GR"/>
        </w:rPr>
        <w:t>4</w:t>
      </w:r>
    </w:p>
    <w:p w:rsidR="003578A8" w:rsidRPr="0017157D" w:rsidRDefault="003578A8" w:rsidP="0017157D">
      <w:pPr>
        <w:rPr>
          <w:rFonts w:ascii="Arial" w:hAnsi="Arial" w:cs="Arial"/>
          <w:sz w:val="22"/>
          <w:szCs w:val="22"/>
          <w:lang w:val="el-GR"/>
        </w:rPr>
      </w:pPr>
    </w:p>
    <w:p w:rsidR="00EA095A" w:rsidRDefault="003578A8" w:rsidP="003578A8">
      <w:pPr>
        <w:jc w:val="both"/>
        <w:rPr>
          <w:rFonts w:ascii="Arial" w:hAnsi="Arial" w:cs="Arial"/>
          <w:sz w:val="22"/>
          <w:szCs w:val="22"/>
          <w:lang w:val="el-GR"/>
        </w:rPr>
      </w:pPr>
      <w:r w:rsidRPr="00EA095A">
        <w:rPr>
          <w:rFonts w:ascii="Arial" w:hAnsi="Arial" w:cs="Arial"/>
          <w:sz w:val="22"/>
          <w:szCs w:val="22"/>
          <w:lang w:val="el-GR"/>
        </w:rPr>
        <w:t>4.</w:t>
      </w:r>
      <w:r w:rsidRPr="00EA095A">
        <w:rPr>
          <w:rFonts w:ascii="Arial" w:hAnsi="Arial" w:cs="Arial"/>
          <w:sz w:val="22"/>
          <w:szCs w:val="22"/>
          <w:lang w:val="el-GR"/>
        </w:rPr>
        <w:tab/>
      </w:r>
      <w:r w:rsidR="00EA095A">
        <w:rPr>
          <w:rFonts w:ascii="Arial" w:hAnsi="Arial" w:cs="Arial"/>
          <w:sz w:val="22"/>
          <w:szCs w:val="22"/>
          <w:lang w:val="el-GR"/>
        </w:rPr>
        <w:t xml:space="preserve">Το πληρωτέο ενοίκιο ποικίλλει ανάλογα με την κατοικία 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από </w:t>
      </w:r>
      <w:r w:rsidRPr="00A52760">
        <w:rPr>
          <w:rFonts w:ascii="Arial" w:hAnsi="Arial" w:cs="Arial"/>
          <w:b/>
          <w:sz w:val="22"/>
          <w:szCs w:val="22"/>
          <w:lang w:val="el-GR"/>
        </w:rPr>
        <w:t>€</w:t>
      </w:r>
      <w:r w:rsidR="00420174" w:rsidRPr="00420174">
        <w:rPr>
          <w:rFonts w:ascii="Arial" w:hAnsi="Arial" w:cs="Arial"/>
          <w:b/>
          <w:sz w:val="22"/>
          <w:szCs w:val="22"/>
          <w:lang w:val="el-GR"/>
        </w:rPr>
        <w:t>182,11</w:t>
      </w:r>
      <w:r w:rsidRPr="00A52760">
        <w:rPr>
          <w:rFonts w:ascii="Arial" w:hAnsi="Arial" w:cs="Arial"/>
          <w:b/>
          <w:sz w:val="22"/>
          <w:szCs w:val="22"/>
          <w:lang w:val="el-GR"/>
        </w:rPr>
        <w:t xml:space="preserve"> - € </w:t>
      </w:r>
      <w:r w:rsidR="00420174" w:rsidRPr="00420174">
        <w:rPr>
          <w:rFonts w:ascii="Arial" w:hAnsi="Arial" w:cs="Arial"/>
          <w:b/>
          <w:sz w:val="22"/>
          <w:szCs w:val="22"/>
          <w:lang w:val="el-GR"/>
        </w:rPr>
        <w:t>307,11</w:t>
      </w:r>
      <w:r w:rsidR="00202433">
        <w:rPr>
          <w:rFonts w:ascii="Arial" w:hAnsi="Arial" w:cs="Arial"/>
          <w:sz w:val="22"/>
          <w:szCs w:val="22"/>
          <w:lang w:val="el-GR"/>
        </w:rPr>
        <w:t xml:space="preserve"> για κάθε </w:t>
      </w:r>
      <w:r w:rsidR="00EB778C">
        <w:rPr>
          <w:rFonts w:ascii="Arial" w:hAnsi="Arial" w:cs="Arial"/>
          <w:sz w:val="22"/>
          <w:szCs w:val="22"/>
          <w:lang w:val="el-GR"/>
        </w:rPr>
        <w:t>7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ημερη περίοδο. </w:t>
      </w:r>
      <w:r w:rsidR="00EA095A">
        <w:rPr>
          <w:rFonts w:ascii="Arial" w:hAnsi="Arial" w:cs="Arial"/>
          <w:sz w:val="22"/>
          <w:szCs w:val="22"/>
          <w:lang w:val="el-GR"/>
        </w:rPr>
        <w:t xml:space="preserve"> </w:t>
      </w:r>
      <w:r w:rsidRPr="00A52760">
        <w:rPr>
          <w:rFonts w:ascii="Arial" w:hAnsi="Arial" w:cs="Arial"/>
          <w:sz w:val="22"/>
          <w:szCs w:val="22"/>
          <w:lang w:val="el-GR"/>
        </w:rPr>
        <w:t>Επιπρόσθετα οι ενοικιαστές θα βαρύνονται με τα ακόλουθα έξοδα:</w:t>
      </w:r>
    </w:p>
    <w:p w:rsidR="00912864" w:rsidRPr="00A52760" w:rsidRDefault="00912864" w:rsidP="003578A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6E452F" w:rsidP="006E56C7">
      <w:pPr>
        <w:tabs>
          <w:tab w:val="left" w:pos="330"/>
          <w:tab w:val="left" w:pos="7223"/>
        </w:tabs>
        <w:spacing w:line="360" w:lineRule="auto"/>
        <w:ind w:left="720" w:hanging="72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(α)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κατα</w:t>
      </w:r>
      <w:r w:rsidR="00202433">
        <w:rPr>
          <w:rFonts w:ascii="Arial" w:hAnsi="Arial" w:cs="Arial"/>
          <w:sz w:val="22"/>
          <w:szCs w:val="22"/>
          <w:lang w:val="el-GR"/>
        </w:rPr>
        <w:t xml:space="preserve">νάλωση νερού για </w:t>
      </w:r>
      <w:r w:rsidR="00EB778C">
        <w:rPr>
          <w:rFonts w:ascii="Arial" w:hAnsi="Arial" w:cs="Arial"/>
          <w:sz w:val="22"/>
          <w:szCs w:val="22"/>
          <w:lang w:val="el-GR"/>
        </w:rPr>
        <w:t>7</w:t>
      </w:r>
      <w:r>
        <w:rPr>
          <w:rFonts w:ascii="Arial" w:hAnsi="Arial" w:cs="Arial"/>
          <w:sz w:val="22"/>
          <w:szCs w:val="22"/>
          <w:lang w:val="el-GR"/>
        </w:rPr>
        <w:t>ήμερη περίοδο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€ </w:t>
      </w:r>
      <w:r w:rsidR="006E56C7">
        <w:rPr>
          <w:rFonts w:ascii="Arial" w:hAnsi="Arial" w:cs="Arial"/>
          <w:sz w:val="22"/>
          <w:szCs w:val="22"/>
          <w:lang w:val="el-GR"/>
        </w:rPr>
        <w:t xml:space="preserve"> </w:t>
      </w:r>
      <w:r w:rsidR="00CB5184">
        <w:rPr>
          <w:rFonts w:ascii="Arial" w:hAnsi="Arial" w:cs="Arial"/>
          <w:sz w:val="22"/>
          <w:szCs w:val="22"/>
          <w:lang w:val="el-GR"/>
        </w:rPr>
        <w:t>5</w:t>
      </w:r>
      <w:r w:rsidR="003578A8" w:rsidRPr="00A52760">
        <w:rPr>
          <w:rFonts w:ascii="Arial" w:hAnsi="Arial" w:cs="Arial"/>
          <w:sz w:val="22"/>
          <w:szCs w:val="22"/>
          <w:lang w:val="el-GR"/>
        </w:rPr>
        <w:t>,00</w:t>
      </w:r>
    </w:p>
    <w:p w:rsidR="003578A8" w:rsidRPr="00A52760" w:rsidRDefault="006E452F" w:rsidP="006E56C7">
      <w:pPr>
        <w:tabs>
          <w:tab w:val="left" w:pos="330"/>
          <w:tab w:val="left" w:pos="7223"/>
        </w:tabs>
        <w:spacing w:line="360" w:lineRule="auto"/>
        <w:ind w:left="720" w:hanging="72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(β)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κατανάλωση υγραερίου γι</w:t>
      </w:r>
      <w:r w:rsidR="00202433">
        <w:rPr>
          <w:rFonts w:ascii="Arial" w:hAnsi="Arial" w:cs="Arial"/>
          <w:sz w:val="22"/>
          <w:szCs w:val="22"/>
          <w:lang w:val="el-GR"/>
        </w:rPr>
        <w:t xml:space="preserve">α </w:t>
      </w:r>
      <w:r w:rsidR="00EB778C">
        <w:rPr>
          <w:rFonts w:ascii="Arial" w:hAnsi="Arial" w:cs="Arial"/>
          <w:sz w:val="22"/>
          <w:szCs w:val="22"/>
          <w:lang w:val="el-GR"/>
        </w:rPr>
        <w:t>7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ήμερη περίοδο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€ </w:t>
      </w:r>
      <w:r w:rsidR="006E56C7">
        <w:rPr>
          <w:rFonts w:ascii="Arial" w:hAnsi="Arial" w:cs="Arial"/>
          <w:sz w:val="22"/>
          <w:szCs w:val="22"/>
          <w:lang w:val="el-GR"/>
        </w:rPr>
        <w:t xml:space="preserve"> </w:t>
      </w:r>
      <w:r w:rsidR="00CB5184">
        <w:rPr>
          <w:rFonts w:ascii="Arial" w:hAnsi="Arial" w:cs="Arial"/>
          <w:sz w:val="22"/>
          <w:szCs w:val="22"/>
          <w:lang w:val="el-GR"/>
        </w:rPr>
        <w:t>8</w:t>
      </w:r>
      <w:r w:rsidR="003578A8" w:rsidRPr="00A52760">
        <w:rPr>
          <w:rFonts w:ascii="Arial" w:hAnsi="Arial" w:cs="Arial"/>
          <w:sz w:val="22"/>
          <w:szCs w:val="22"/>
          <w:lang w:val="el-GR"/>
        </w:rPr>
        <w:t>,00</w:t>
      </w:r>
    </w:p>
    <w:p w:rsidR="003578A8" w:rsidRPr="00A52760" w:rsidRDefault="006E452F" w:rsidP="006E56C7">
      <w:pPr>
        <w:tabs>
          <w:tab w:val="left" w:pos="330"/>
          <w:tab w:val="left" w:pos="1134"/>
          <w:tab w:val="left" w:pos="1560"/>
          <w:tab w:val="left" w:pos="7223"/>
          <w:tab w:val="decimal" w:pos="8505"/>
        </w:tabs>
        <w:ind w:left="720" w:hanging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(γ)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κατανάλωση ηλεκτρικού ρεύματ</w:t>
      </w:r>
      <w:r w:rsidR="00202433">
        <w:rPr>
          <w:rFonts w:ascii="Arial" w:hAnsi="Arial" w:cs="Arial"/>
          <w:sz w:val="22"/>
          <w:szCs w:val="22"/>
          <w:lang w:val="el-GR"/>
        </w:rPr>
        <w:t xml:space="preserve">ος για </w:t>
      </w:r>
      <w:r w:rsidR="00EB778C">
        <w:rPr>
          <w:rFonts w:ascii="Arial" w:hAnsi="Arial" w:cs="Arial"/>
          <w:sz w:val="22"/>
          <w:szCs w:val="22"/>
          <w:lang w:val="el-GR"/>
        </w:rPr>
        <w:t>7</w:t>
      </w:r>
      <w:r w:rsidR="006E56C7">
        <w:rPr>
          <w:rFonts w:ascii="Arial" w:hAnsi="Arial" w:cs="Arial"/>
          <w:sz w:val="22"/>
          <w:szCs w:val="22"/>
          <w:lang w:val="el-GR"/>
        </w:rPr>
        <w:t>ήμερη περίοδο</w:t>
      </w:r>
    </w:p>
    <w:p w:rsidR="003578A8" w:rsidRPr="006E452F" w:rsidRDefault="006E56C7" w:rsidP="006E56C7">
      <w:pPr>
        <w:pStyle w:val="BodyText"/>
        <w:tabs>
          <w:tab w:val="left" w:pos="330"/>
          <w:tab w:val="left" w:pos="1560"/>
          <w:tab w:val="left" w:pos="7223"/>
        </w:tabs>
        <w:spacing w:after="0" w:line="360" w:lineRule="auto"/>
        <w:ind w:left="720" w:hanging="72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6E452F">
        <w:rPr>
          <w:rFonts w:ascii="Arial" w:hAnsi="Arial" w:cs="Arial"/>
          <w:sz w:val="22"/>
          <w:szCs w:val="22"/>
          <w:lang w:val="el-GR"/>
        </w:rPr>
        <w:t>(κατανάλωση πέραν του ποσού αυ</w:t>
      </w:r>
      <w:r>
        <w:rPr>
          <w:rFonts w:ascii="Arial" w:hAnsi="Arial" w:cs="Arial"/>
          <w:sz w:val="22"/>
          <w:szCs w:val="22"/>
          <w:lang w:val="el-GR"/>
        </w:rPr>
        <w:t>τού θα βαρύνει τον ενοικιαστή)</w:t>
      </w:r>
      <w:r>
        <w:rPr>
          <w:rFonts w:ascii="Arial" w:hAnsi="Arial" w:cs="Arial"/>
          <w:sz w:val="22"/>
          <w:szCs w:val="22"/>
          <w:lang w:val="el-GR"/>
        </w:rPr>
        <w:tab/>
        <w:t>€</w:t>
      </w:r>
      <w:r w:rsidR="00CB5184">
        <w:rPr>
          <w:rFonts w:ascii="Arial" w:hAnsi="Arial" w:cs="Arial"/>
          <w:sz w:val="22"/>
          <w:szCs w:val="22"/>
          <w:lang w:val="el-GR"/>
        </w:rPr>
        <w:t>4</w:t>
      </w:r>
      <w:r w:rsidR="0059280A">
        <w:rPr>
          <w:rFonts w:ascii="Arial" w:hAnsi="Arial" w:cs="Arial"/>
          <w:sz w:val="22"/>
          <w:szCs w:val="22"/>
          <w:lang w:val="el-GR"/>
        </w:rPr>
        <w:t>0</w:t>
      </w:r>
      <w:r>
        <w:rPr>
          <w:rFonts w:ascii="Arial" w:hAnsi="Arial" w:cs="Arial"/>
          <w:sz w:val="22"/>
          <w:szCs w:val="22"/>
          <w:lang w:val="el-GR"/>
        </w:rPr>
        <w:t>,00</w:t>
      </w:r>
    </w:p>
    <w:p w:rsidR="003578A8" w:rsidRDefault="006E56C7" w:rsidP="006E56C7">
      <w:pPr>
        <w:tabs>
          <w:tab w:val="left" w:pos="330"/>
          <w:tab w:val="left" w:pos="1134"/>
          <w:tab w:val="left" w:pos="1560"/>
          <w:tab w:val="left" w:pos="7223"/>
          <w:tab w:val="decimal" w:pos="8505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(δ)</w:t>
      </w:r>
      <w:r>
        <w:rPr>
          <w:rFonts w:ascii="Arial" w:hAnsi="Arial" w:cs="Arial"/>
          <w:sz w:val="22"/>
          <w:szCs w:val="22"/>
          <w:lang w:val="el-GR"/>
        </w:rPr>
        <w:tab/>
        <w:t>μετακίνηση σκυβάλων</w:t>
      </w:r>
      <w:r>
        <w:rPr>
          <w:rFonts w:ascii="Arial" w:hAnsi="Arial" w:cs="Arial"/>
          <w:sz w:val="22"/>
          <w:szCs w:val="22"/>
          <w:lang w:val="el-GR"/>
        </w:rPr>
        <w:tab/>
      </w:r>
      <w:r w:rsidR="00503A4C">
        <w:rPr>
          <w:rFonts w:ascii="Arial" w:hAnsi="Arial" w:cs="Arial"/>
          <w:sz w:val="22"/>
          <w:szCs w:val="22"/>
          <w:lang w:val="el-GR"/>
        </w:rPr>
        <w:t>€</w:t>
      </w:r>
      <w:r w:rsidR="00275FF5">
        <w:rPr>
          <w:rFonts w:ascii="Arial" w:hAnsi="Arial" w:cs="Arial"/>
          <w:sz w:val="22"/>
          <w:szCs w:val="22"/>
          <w:lang w:val="el-GR"/>
        </w:rPr>
        <w:t>10</w:t>
      </w:r>
      <w:r w:rsidR="003578A8" w:rsidRPr="00A52760">
        <w:rPr>
          <w:rFonts w:ascii="Arial" w:hAnsi="Arial" w:cs="Arial"/>
          <w:sz w:val="22"/>
          <w:szCs w:val="22"/>
          <w:lang w:val="el-GR"/>
        </w:rPr>
        <w:t>,00</w:t>
      </w:r>
    </w:p>
    <w:p w:rsidR="0059280A" w:rsidRDefault="0059280A" w:rsidP="006E56C7">
      <w:pPr>
        <w:tabs>
          <w:tab w:val="left" w:pos="330"/>
          <w:tab w:val="left" w:pos="1134"/>
          <w:tab w:val="left" w:pos="1560"/>
          <w:tab w:val="left" w:pos="7223"/>
          <w:tab w:val="decimal" w:pos="8505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(ε)</w:t>
      </w:r>
      <w:r>
        <w:rPr>
          <w:rFonts w:ascii="Arial" w:hAnsi="Arial" w:cs="Arial"/>
          <w:sz w:val="22"/>
          <w:szCs w:val="22"/>
          <w:lang w:val="el-GR"/>
        </w:rPr>
        <w:tab/>
        <w:t>Απρόβλεπτα</w:t>
      </w:r>
      <w:r>
        <w:rPr>
          <w:rFonts w:ascii="Arial" w:hAnsi="Arial" w:cs="Arial"/>
          <w:sz w:val="22"/>
          <w:szCs w:val="22"/>
          <w:lang w:val="el-GR"/>
        </w:rPr>
        <w:tab/>
        <w:t>€  5,00</w:t>
      </w:r>
    </w:p>
    <w:p w:rsidR="003578A8" w:rsidRPr="00A52760" w:rsidRDefault="00FF4520" w:rsidP="0059280A">
      <w:pPr>
        <w:tabs>
          <w:tab w:val="left" w:pos="220"/>
          <w:tab w:val="left" w:pos="1134"/>
          <w:tab w:val="left" w:pos="1560"/>
          <w:tab w:val="left" w:pos="7223"/>
          <w:tab w:val="decimal" w:pos="8505"/>
        </w:tabs>
        <w:ind w:left="720" w:hanging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>(</w:t>
      </w:r>
      <w:r w:rsidR="0059280A">
        <w:rPr>
          <w:rFonts w:ascii="Arial" w:hAnsi="Arial" w:cs="Arial"/>
          <w:sz w:val="22"/>
          <w:szCs w:val="22"/>
          <w:lang w:val="el-GR"/>
        </w:rPr>
        <w:t>στ</w:t>
      </w:r>
      <w:r>
        <w:rPr>
          <w:rFonts w:ascii="Arial" w:hAnsi="Arial" w:cs="Arial"/>
          <w:sz w:val="22"/>
          <w:szCs w:val="22"/>
          <w:lang w:val="el-GR"/>
        </w:rPr>
        <w:t>)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Φ. Π. Α. (όπως καθορίζεται) επί </w:t>
      </w:r>
      <w:r w:rsidR="006E56C7">
        <w:rPr>
          <w:rFonts w:ascii="Arial" w:hAnsi="Arial" w:cs="Arial"/>
          <w:sz w:val="22"/>
          <w:szCs w:val="22"/>
          <w:lang w:val="el-GR"/>
        </w:rPr>
        <w:t>του συνολικού ποσού</w:t>
      </w:r>
      <w:r w:rsidR="006E56C7">
        <w:rPr>
          <w:rFonts w:ascii="Arial" w:hAnsi="Arial" w:cs="Arial"/>
          <w:sz w:val="22"/>
          <w:szCs w:val="22"/>
          <w:lang w:val="el-GR"/>
        </w:rPr>
        <w:tab/>
        <w:t xml:space="preserve"> 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...…..</w:t>
      </w:r>
    </w:p>
    <w:p w:rsidR="003578A8" w:rsidRPr="00A52760" w:rsidRDefault="003578A8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3578A8" w:rsidP="0091286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6E56C7">
        <w:rPr>
          <w:rFonts w:ascii="Arial" w:hAnsi="Arial" w:cs="Arial"/>
          <w:sz w:val="22"/>
          <w:szCs w:val="22"/>
          <w:lang w:val="el-GR"/>
        </w:rPr>
        <w:t>5.</w:t>
      </w:r>
      <w:r w:rsidRPr="006E56C7">
        <w:rPr>
          <w:rFonts w:ascii="Arial" w:hAnsi="Arial" w:cs="Arial"/>
          <w:sz w:val="22"/>
          <w:szCs w:val="22"/>
          <w:lang w:val="el-GR"/>
        </w:rPr>
        <w:tab/>
      </w:r>
      <w:r w:rsidRPr="00A52760">
        <w:rPr>
          <w:rFonts w:ascii="Arial" w:hAnsi="Arial" w:cs="Arial"/>
          <w:sz w:val="22"/>
          <w:szCs w:val="22"/>
          <w:lang w:val="el-GR"/>
        </w:rPr>
        <w:t>Λόγω του μεγάλου αριθμού αιτήσεων που υποβάλλονται για κάποιες περιόδους αιχμής και του μικρού αριθμού διαθέσιμων κατοικιών, η Επιτροπή έχει τη διακριτική ευχέρεια να χρησιμοποιεί συμπληρωματικά κριτήρια και, σε περιπτώσεις όπου οι αιτητές φαίνεται να πληρούν ισότιμα τα κριτήρια, να διαθέσει τις κατοικίες με κλήρωση.</w:t>
      </w:r>
    </w:p>
    <w:p w:rsidR="003578A8" w:rsidRPr="00A52760" w:rsidRDefault="003578A8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Default="003578A8" w:rsidP="0091286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275FF5">
        <w:rPr>
          <w:rFonts w:ascii="Arial" w:hAnsi="Arial" w:cs="Arial"/>
          <w:sz w:val="22"/>
          <w:szCs w:val="22"/>
          <w:lang w:val="el-GR"/>
        </w:rPr>
        <w:t>6.</w:t>
      </w:r>
      <w:r w:rsidRPr="00275FF5">
        <w:rPr>
          <w:rFonts w:ascii="Arial" w:hAnsi="Arial" w:cs="Arial"/>
          <w:sz w:val="22"/>
          <w:szCs w:val="22"/>
          <w:lang w:val="el-GR"/>
        </w:rPr>
        <w:tab/>
      </w:r>
      <w:r w:rsidR="00796053">
        <w:rPr>
          <w:rFonts w:ascii="Arial" w:hAnsi="Arial" w:cs="Arial"/>
          <w:sz w:val="22"/>
          <w:szCs w:val="22"/>
          <w:lang w:val="el-GR"/>
        </w:rPr>
        <w:t>Τονίζεται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ότι, προτίμηση για συγκεκριμένη κατοικία δε θα λαμβάνεται υπόψη. </w:t>
      </w:r>
      <w:r w:rsidR="00275FF5">
        <w:rPr>
          <w:rFonts w:ascii="Arial" w:hAnsi="Arial" w:cs="Arial"/>
          <w:sz w:val="22"/>
          <w:szCs w:val="22"/>
          <w:lang w:val="el-GR"/>
        </w:rPr>
        <w:t xml:space="preserve"> Η κατανομή των αριθμών των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κατοικιών θα γίνεται αυτόματα από το λογισμικό πρόγραμμα με τη διαδικασία της τυχαίας επιλογής (</w:t>
      </w:r>
      <w:r w:rsidRPr="00A52760">
        <w:rPr>
          <w:rFonts w:ascii="Arial" w:hAnsi="Arial" w:cs="Arial"/>
          <w:sz w:val="22"/>
          <w:szCs w:val="22"/>
        </w:rPr>
        <w:t>random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</w:t>
      </w:r>
      <w:r w:rsidRPr="00A52760">
        <w:rPr>
          <w:rFonts w:ascii="Arial" w:hAnsi="Arial" w:cs="Arial"/>
          <w:sz w:val="22"/>
          <w:szCs w:val="22"/>
        </w:rPr>
        <w:t>selection</w:t>
      </w:r>
      <w:r w:rsidR="00275FF5">
        <w:rPr>
          <w:rFonts w:ascii="Arial" w:hAnsi="Arial" w:cs="Arial"/>
          <w:sz w:val="22"/>
          <w:szCs w:val="22"/>
          <w:lang w:val="el-GR"/>
        </w:rPr>
        <w:t xml:space="preserve">), </w:t>
      </w:r>
      <w:r w:rsidRPr="00A52760">
        <w:rPr>
          <w:rFonts w:ascii="Arial" w:hAnsi="Arial" w:cs="Arial"/>
          <w:sz w:val="22"/>
          <w:szCs w:val="22"/>
          <w:lang w:val="el-GR"/>
        </w:rPr>
        <w:t>ανάλογα με το μέγεθο</w:t>
      </w:r>
      <w:r w:rsidR="00275FF5">
        <w:rPr>
          <w:rFonts w:ascii="Arial" w:hAnsi="Arial" w:cs="Arial"/>
          <w:sz w:val="22"/>
          <w:szCs w:val="22"/>
          <w:lang w:val="el-GR"/>
        </w:rPr>
        <w:t xml:space="preserve">ς της κατοικίας και τη σύνθεση 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της οικογένειας του κάθε δικαιούχου. </w:t>
      </w:r>
      <w:r w:rsidR="00275FF5">
        <w:rPr>
          <w:rFonts w:ascii="Arial" w:hAnsi="Arial" w:cs="Arial"/>
          <w:sz w:val="22"/>
          <w:szCs w:val="22"/>
          <w:lang w:val="el-GR"/>
        </w:rPr>
        <w:t xml:space="preserve"> 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Βασικό κριτήριο για παραχώρηση κατοικίας δύο, τριών ή τεσσάρων υπνοδωματίων θα είναι ο αριθμός παιδιών </w:t>
      </w:r>
      <w:r w:rsidR="00503A4C">
        <w:rPr>
          <w:rFonts w:ascii="Arial" w:hAnsi="Arial" w:cs="Arial"/>
          <w:sz w:val="22"/>
          <w:szCs w:val="22"/>
          <w:lang w:val="el-GR"/>
        </w:rPr>
        <w:t>της οικογένειας του δικαιούχου.</w:t>
      </w:r>
    </w:p>
    <w:p w:rsidR="00503A4C" w:rsidRDefault="00503A4C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503A4C" w:rsidRPr="00665EDD" w:rsidRDefault="00503A4C" w:rsidP="00912864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7.</w:t>
      </w:r>
      <w:r>
        <w:rPr>
          <w:rFonts w:ascii="Arial" w:hAnsi="Arial" w:cs="Arial"/>
          <w:sz w:val="22"/>
          <w:szCs w:val="22"/>
          <w:lang w:val="el-GR"/>
        </w:rPr>
        <w:tab/>
        <w:t>Σε όλους τους αιτητές στους οποίους θα εγκριθεί η παραχώρηση κατοικίας θα σταλεί επιστολή παραχ</w:t>
      </w:r>
      <w:r w:rsidR="00E31CC2">
        <w:rPr>
          <w:rFonts w:ascii="Arial" w:hAnsi="Arial" w:cs="Arial"/>
          <w:sz w:val="22"/>
          <w:szCs w:val="22"/>
          <w:lang w:val="el-GR"/>
        </w:rPr>
        <w:t>ώρησης της κατοικίας μαζί με το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2B565E">
        <w:rPr>
          <w:rFonts w:ascii="Arial" w:hAnsi="Arial" w:cs="Arial"/>
          <w:sz w:val="22"/>
          <w:szCs w:val="22"/>
          <w:lang w:val="el-GR"/>
        </w:rPr>
        <w:t>έ</w:t>
      </w:r>
      <w:r w:rsidR="00730FC9">
        <w:rPr>
          <w:rFonts w:ascii="Arial" w:hAnsi="Arial" w:cs="Arial"/>
          <w:sz w:val="22"/>
          <w:szCs w:val="22"/>
          <w:lang w:val="el-GR"/>
        </w:rPr>
        <w:t>ντυπο</w:t>
      </w:r>
      <w:r>
        <w:rPr>
          <w:rFonts w:ascii="Arial" w:hAnsi="Arial" w:cs="Arial"/>
          <w:sz w:val="22"/>
          <w:szCs w:val="22"/>
          <w:lang w:val="el-GR"/>
        </w:rPr>
        <w:t xml:space="preserve"> Αποδοχής και Εξουσιοδότησης για τη διενέργεια αποκοπής του ποσού </w:t>
      </w:r>
      <w:r w:rsidR="00E31CC2">
        <w:rPr>
          <w:rFonts w:ascii="Arial" w:hAnsi="Arial" w:cs="Arial"/>
          <w:sz w:val="22"/>
          <w:szCs w:val="22"/>
          <w:lang w:val="el-GR"/>
        </w:rPr>
        <w:t xml:space="preserve">του ενοικίου </w:t>
      </w:r>
      <w:r>
        <w:rPr>
          <w:rFonts w:ascii="Arial" w:hAnsi="Arial" w:cs="Arial"/>
          <w:sz w:val="22"/>
          <w:szCs w:val="22"/>
          <w:lang w:val="el-GR"/>
        </w:rPr>
        <w:t>που αναγράφεται στην επιστολή παραχώρησης της κατοικίας, από το μισθό,</w:t>
      </w:r>
      <w:r w:rsidR="00B45D3E">
        <w:rPr>
          <w:rFonts w:ascii="Arial" w:hAnsi="Arial" w:cs="Arial"/>
          <w:sz w:val="22"/>
          <w:szCs w:val="22"/>
          <w:lang w:val="el-GR"/>
        </w:rPr>
        <w:t xml:space="preserve"> το φιλοδώρημα ή τη σύνταξή του </w:t>
      </w:r>
      <w:r w:rsidR="00665EDD" w:rsidRPr="00665EDD">
        <w:rPr>
          <w:rFonts w:ascii="Arial" w:hAnsi="Arial" w:cs="Arial"/>
          <w:sz w:val="22"/>
          <w:szCs w:val="22"/>
          <w:lang w:val="el-GR"/>
        </w:rPr>
        <w:t>(</w:t>
      </w:r>
      <w:r w:rsidR="00665EDD">
        <w:rPr>
          <w:rFonts w:ascii="Arial" w:hAnsi="Arial" w:cs="Arial"/>
          <w:sz w:val="22"/>
          <w:szCs w:val="22"/>
          <w:lang w:val="el-GR"/>
        </w:rPr>
        <w:t>οποιοδήποτε ισχύει)</w:t>
      </w:r>
      <w:r w:rsidR="00B45D3E">
        <w:rPr>
          <w:rFonts w:ascii="Arial" w:hAnsi="Arial" w:cs="Arial"/>
          <w:sz w:val="22"/>
          <w:szCs w:val="22"/>
          <w:lang w:val="el-GR"/>
        </w:rPr>
        <w:t>.</w:t>
      </w:r>
    </w:p>
    <w:p w:rsidR="003578A8" w:rsidRPr="00A52760" w:rsidRDefault="003578A8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Default="00503A4C" w:rsidP="00912864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8</w:t>
      </w:r>
      <w:r w:rsidR="003578A8" w:rsidRPr="00275FF5">
        <w:rPr>
          <w:rFonts w:ascii="Arial" w:hAnsi="Arial" w:cs="Arial"/>
          <w:sz w:val="22"/>
          <w:szCs w:val="22"/>
          <w:lang w:val="el-GR"/>
        </w:rPr>
        <w:t>.</w:t>
      </w:r>
      <w:r w:rsidR="003578A8" w:rsidRPr="00275FF5"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Προτρέπονται </w:t>
      </w:r>
      <w:r w:rsidR="003578A8" w:rsidRPr="00A52760">
        <w:rPr>
          <w:rFonts w:ascii="Arial" w:hAnsi="Arial" w:cs="Arial"/>
          <w:b/>
          <w:sz w:val="22"/>
          <w:szCs w:val="22"/>
          <w:lang w:val="el-GR"/>
        </w:rPr>
        <w:t>όλοι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</w:t>
      </w:r>
      <w:r w:rsidR="00184B10">
        <w:rPr>
          <w:rFonts w:ascii="Arial" w:hAnsi="Arial" w:cs="Arial"/>
          <w:sz w:val="22"/>
          <w:szCs w:val="22"/>
          <w:lang w:val="el-GR"/>
        </w:rPr>
        <w:t>οι αιτητές στους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οποίους </w:t>
      </w:r>
      <w:r w:rsidR="00184B10">
        <w:rPr>
          <w:rFonts w:ascii="Arial" w:hAnsi="Arial" w:cs="Arial"/>
          <w:sz w:val="22"/>
          <w:szCs w:val="22"/>
          <w:lang w:val="el-GR"/>
        </w:rPr>
        <w:t>θα εγκριθεί ή παραχώρηση κατοικίας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να την επιθεωρούν μέσα στην προθεσμία που καθορίζεται στ</w:t>
      </w:r>
      <w:r w:rsidR="00914EC4">
        <w:rPr>
          <w:rFonts w:ascii="Arial" w:hAnsi="Arial" w:cs="Arial"/>
          <w:sz w:val="22"/>
          <w:szCs w:val="22"/>
          <w:lang w:val="el-GR"/>
        </w:rPr>
        <w:t>ην επιστολή, ώστε να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αποφασίζουν τελεσίδικα κατά πόσο τους ενδιαφέρει η  συγκεκριμένη κατοικία πριν να προβούν στην </w:t>
      </w:r>
      <w:r w:rsidR="00275FF5">
        <w:rPr>
          <w:rFonts w:ascii="Arial" w:hAnsi="Arial" w:cs="Arial"/>
          <w:sz w:val="22"/>
          <w:szCs w:val="22"/>
          <w:lang w:val="el-GR"/>
        </w:rPr>
        <w:t xml:space="preserve">υπογραφή του </w:t>
      </w:r>
      <w:r w:rsidR="002B565E">
        <w:rPr>
          <w:rFonts w:ascii="Arial" w:hAnsi="Arial" w:cs="Arial"/>
          <w:sz w:val="22"/>
          <w:szCs w:val="22"/>
          <w:lang w:val="el-GR"/>
        </w:rPr>
        <w:t>ε</w:t>
      </w:r>
      <w:r w:rsidR="00275FF5">
        <w:rPr>
          <w:rFonts w:ascii="Arial" w:hAnsi="Arial" w:cs="Arial"/>
          <w:sz w:val="22"/>
          <w:szCs w:val="22"/>
          <w:lang w:val="el-GR"/>
        </w:rPr>
        <w:t xml:space="preserve">ντύπου Αποδοχής και </w:t>
      </w:r>
      <w:r w:rsidR="00901C6E">
        <w:rPr>
          <w:rFonts w:ascii="Arial" w:hAnsi="Arial" w:cs="Arial"/>
          <w:sz w:val="22"/>
          <w:szCs w:val="22"/>
          <w:lang w:val="el-GR"/>
        </w:rPr>
        <w:t>Εξουσιοδότησης</w:t>
      </w:r>
      <w:r w:rsidR="00184B10">
        <w:rPr>
          <w:rFonts w:ascii="Arial" w:hAnsi="Arial" w:cs="Arial"/>
          <w:sz w:val="22"/>
          <w:szCs w:val="22"/>
          <w:lang w:val="el-GR"/>
        </w:rPr>
        <w:t xml:space="preserve">.  </w:t>
      </w:r>
      <w:r w:rsidR="00511E5D">
        <w:rPr>
          <w:rFonts w:ascii="Arial" w:hAnsi="Arial" w:cs="Arial"/>
          <w:sz w:val="22"/>
          <w:szCs w:val="22"/>
          <w:lang w:val="el-GR"/>
        </w:rPr>
        <w:t xml:space="preserve">Σε περίπτωση ακύρωσης της κράτησης της κατοικίας μετά την </w:t>
      </w:r>
      <w:r w:rsidR="00CB4063">
        <w:rPr>
          <w:rFonts w:ascii="Arial" w:hAnsi="Arial" w:cs="Arial"/>
          <w:sz w:val="22"/>
          <w:szCs w:val="22"/>
          <w:lang w:val="el-GR"/>
        </w:rPr>
        <w:t>αποστολή του εντύπου αποδοχής</w:t>
      </w:r>
      <w:r w:rsidR="00511E5D">
        <w:rPr>
          <w:rFonts w:ascii="Arial" w:hAnsi="Arial" w:cs="Arial"/>
          <w:sz w:val="22"/>
          <w:szCs w:val="22"/>
          <w:lang w:val="el-GR"/>
        </w:rPr>
        <w:t xml:space="preserve"> θα κατακρατείται το ποσό των </w:t>
      </w:r>
      <w:r w:rsidR="00511E5D" w:rsidRPr="00511E5D">
        <w:rPr>
          <w:rFonts w:ascii="Arial" w:hAnsi="Arial" w:cs="Arial"/>
          <w:b/>
          <w:sz w:val="22"/>
          <w:szCs w:val="22"/>
          <w:lang w:val="el-GR"/>
        </w:rPr>
        <w:t>€55,00</w:t>
      </w:r>
      <w:r w:rsidR="00FF4520">
        <w:rPr>
          <w:rFonts w:ascii="Arial" w:hAnsi="Arial" w:cs="Arial"/>
          <w:sz w:val="22"/>
          <w:szCs w:val="22"/>
          <w:lang w:val="el-GR"/>
        </w:rPr>
        <w:t xml:space="preserve"> για σκοπούς κάλυψης του διοικητικού κόστους που προκύπτει και η κατοικία θα παραχωρείται σε άλλο δικαιούχο.</w:t>
      </w: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054F1" w:rsidRDefault="00A054F1" w:rsidP="0091286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0698" w:rsidRDefault="00600698" w:rsidP="0091286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00698" w:rsidRPr="00600698" w:rsidRDefault="00600698" w:rsidP="0091286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96520" w:rsidRDefault="00730FC9" w:rsidP="00796520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9</w:t>
      </w:r>
      <w:r w:rsidR="003578A8" w:rsidRPr="00901C6E">
        <w:rPr>
          <w:rFonts w:ascii="Arial" w:hAnsi="Arial" w:cs="Arial"/>
          <w:sz w:val="22"/>
          <w:szCs w:val="22"/>
          <w:lang w:val="el-GR"/>
        </w:rPr>
        <w:t>.</w:t>
      </w:r>
      <w:r w:rsidR="007239D7">
        <w:rPr>
          <w:rFonts w:ascii="Arial" w:hAnsi="Arial" w:cs="Arial"/>
          <w:sz w:val="22"/>
          <w:szCs w:val="22"/>
          <w:lang w:val="el-GR"/>
        </w:rPr>
        <w:t>(α)</w:t>
      </w:r>
      <w:r w:rsidR="00912864"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Ό</w:t>
      </w:r>
      <w:r w:rsidR="00420174">
        <w:rPr>
          <w:rFonts w:ascii="Arial" w:hAnsi="Arial" w:cs="Arial"/>
          <w:sz w:val="22"/>
          <w:szCs w:val="22"/>
          <w:lang w:val="el-GR"/>
        </w:rPr>
        <w:t>σοι από τους</w:t>
      </w:r>
      <w:r w:rsidR="0079652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αιτητές </w:t>
      </w:r>
      <w:r w:rsidR="002D0F91">
        <w:rPr>
          <w:rFonts w:ascii="Arial" w:hAnsi="Arial" w:cs="Arial"/>
          <w:sz w:val="22"/>
          <w:szCs w:val="22"/>
          <w:lang w:val="el-GR"/>
        </w:rPr>
        <w:t xml:space="preserve">που θα </w:t>
      </w:r>
      <w:r>
        <w:rPr>
          <w:rFonts w:ascii="Arial" w:hAnsi="Arial" w:cs="Arial"/>
          <w:sz w:val="22"/>
          <w:szCs w:val="22"/>
          <w:lang w:val="el-GR"/>
        </w:rPr>
        <w:t>εγκριθούν</w:t>
      </w:r>
      <w:r w:rsidR="00796520">
        <w:rPr>
          <w:rFonts w:ascii="Arial" w:hAnsi="Arial" w:cs="Arial"/>
          <w:sz w:val="22"/>
          <w:szCs w:val="22"/>
          <w:lang w:val="el-GR"/>
        </w:rPr>
        <w:t>,</w:t>
      </w:r>
      <w:r w:rsidR="00420174" w:rsidRPr="00420174">
        <w:rPr>
          <w:rFonts w:ascii="Arial" w:hAnsi="Arial" w:cs="Arial"/>
          <w:sz w:val="22"/>
          <w:szCs w:val="22"/>
          <w:lang w:val="el-GR"/>
        </w:rPr>
        <w:t xml:space="preserve"> </w:t>
      </w:r>
      <w:r w:rsidR="00420174">
        <w:rPr>
          <w:rFonts w:ascii="Arial" w:hAnsi="Arial" w:cs="Arial"/>
          <w:sz w:val="22"/>
          <w:szCs w:val="22"/>
          <w:lang w:val="el-GR"/>
        </w:rPr>
        <w:t xml:space="preserve">αποφασίσουν </w:t>
      </w:r>
      <w:r w:rsidR="00420174" w:rsidRPr="00A52760">
        <w:rPr>
          <w:rFonts w:ascii="Arial" w:hAnsi="Arial" w:cs="Arial"/>
          <w:sz w:val="22"/>
          <w:szCs w:val="22"/>
          <w:lang w:val="el-GR"/>
        </w:rPr>
        <w:t xml:space="preserve">να </w:t>
      </w:r>
      <w:r w:rsidR="00420174">
        <w:rPr>
          <w:rFonts w:ascii="Arial" w:hAnsi="Arial" w:cs="Arial"/>
          <w:sz w:val="22"/>
          <w:szCs w:val="22"/>
          <w:lang w:val="el-GR"/>
        </w:rPr>
        <w:t>χρησιμοποιήσουν</w:t>
      </w:r>
      <w:r w:rsidR="00420174" w:rsidRPr="00A52760">
        <w:rPr>
          <w:rFonts w:ascii="Arial" w:hAnsi="Arial" w:cs="Arial"/>
          <w:sz w:val="22"/>
          <w:szCs w:val="22"/>
          <w:lang w:val="el-GR"/>
        </w:rPr>
        <w:t xml:space="preserve"> την κατοικία που τους παραχωρήθηκε</w:t>
      </w:r>
      <w:r w:rsidR="00420174">
        <w:rPr>
          <w:rFonts w:ascii="Arial" w:hAnsi="Arial" w:cs="Arial"/>
          <w:sz w:val="22"/>
          <w:szCs w:val="22"/>
          <w:lang w:val="el-GR"/>
        </w:rPr>
        <w:t>,</w:t>
      </w:r>
      <w:r w:rsidR="00796520" w:rsidRPr="00A52760">
        <w:rPr>
          <w:rFonts w:ascii="Arial" w:hAnsi="Arial" w:cs="Arial"/>
          <w:sz w:val="22"/>
          <w:szCs w:val="22"/>
          <w:lang w:val="el-GR"/>
        </w:rPr>
        <w:t xml:space="preserve"> θα πρέπει απαραίτητα να </w:t>
      </w:r>
      <w:r w:rsidR="00796520">
        <w:rPr>
          <w:rFonts w:ascii="Arial" w:hAnsi="Arial" w:cs="Arial"/>
          <w:sz w:val="22"/>
          <w:szCs w:val="22"/>
          <w:lang w:val="el-GR"/>
        </w:rPr>
        <w:t>υποβάλουν υπογραμμένο το έντυπο Αποδοχής και Εξουσιοδότησης</w:t>
      </w:r>
      <w:r w:rsidR="00420174">
        <w:rPr>
          <w:rFonts w:ascii="Arial" w:hAnsi="Arial" w:cs="Arial"/>
          <w:sz w:val="22"/>
          <w:szCs w:val="22"/>
          <w:lang w:val="el-GR"/>
        </w:rPr>
        <w:t xml:space="preserve"> για</w:t>
      </w:r>
      <w:r w:rsidR="00420174" w:rsidRPr="00420174">
        <w:rPr>
          <w:rFonts w:ascii="Arial" w:hAnsi="Arial" w:cs="Arial"/>
          <w:sz w:val="22"/>
          <w:szCs w:val="22"/>
          <w:lang w:val="el-GR"/>
        </w:rPr>
        <w:t xml:space="preserve"> </w:t>
      </w:r>
      <w:r w:rsidR="00420174">
        <w:rPr>
          <w:rFonts w:ascii="Arial" w:hAnsi="Arial" w:cs="Arial"/>
          <w:sz w:val="22"/>
          <w:szCs w:val="22"/>
          <w:lang w:val="el-GR"/>
        </w:rPr>
        <w:t>αποκοπή του ποσού του ενοικίου από το μισθό, φιλοδώρημα ή τη σύνταξή τους</w:t>
      </w:r>
      <w:r w:rsidR="00796520" w:rsidRPr="00796520">
        <w:rPr>
          <w:rFonts w:ascii="Arial" w:hAnsi="Arial" w:cs="Arial"/>
          <w:sz w:val="22"/>
          <w:szCs w:val="22"/>
          <w:lang w:val="el-GR"/>
        </w:rPr>
        <w:t xml:space="preserve"> </w:t>
      </w:r>
      <w:r w:rsidR="00796520" w:rsidRPr="00A52760">
        <w:rPr>
          <w:rFonts w:ascii="Arial" w:hAnsi="Arial" w:cs="Arial"/>
          <w:sz w:val="22"/>
          <w:szCs w:val="22"/>
          <w:lang w:val="el-GR"/>
        </w:rPr>
        <w:t>μέσα στην</w:t>
      </w:r>
      <w:r w:rsidR="00796520" w:rsidRPr="00796520">
        <w:rPr>
          <w:rFonts w:ascii="Arial" w:hAnsi="Arial" w:cs="Arial"/>
          <w:sz w:val="22"/>
          <w:szCs w:val="22"/>
          <w:lang w:val="el-GR"/>
        </w:rPr>
        <w:t xml:space="preserve"> </w:t>
      </w:r>
      <w:r w:rsidR="00796520" w:rsidRPr="00A52760">
        <w:rPr>
          <w:rFonts w:ascii="Arial" w:hAnsi="Arial" w:cs="Arial"/>
          <w:sz w:val="22"/>
          <w:szCs w:val="22"/>
          <w:lang w:val="el-GR"/>
        </w:rPr>
        <w:t>προθεσμία που καθορίζεται στη</w:t>
      </w:r>
      <w:r w:rsidR="00796520">
        <w:rPr>
          <w:rFonts w:ascii="Arial" w:hAnsi="Arial" w:cs="Arial"/>
          <w:sz w:val="22"/>
          <w:szCs w:val="22"/>
          <w:lang w:val="el-GR"/>
        </w:rPr>
        <w:t xml:space="preserve"> σχετική</w:t>
      </w:r>
      <w:r w:rsidR="00796520" w:rsidRPr="00A52760">
        <w:rPr>
          <w:rFonts w:ascii="Arial" w:hAnsi="Arial" w:cs="Arial"/>
          <w:sz w:val="22"/>
          <w:szCs w:val="22"/>
          <w:lang w:val="el-GR"/>
        </w:rPr>
        <w:t xml:space="preserve"> επιστολή</w:t>
      </w:r>
      <w:r w:rsidR="00796520">
        <w:rPr>
          <w:rFonts w:ascii="Arial" w:hAnsi="Arial" w:cs="Arial"/>
          <w:sz w:val="22"/>
          <w:szCs w:val="22"/>
          <w:lang w:val="el-GR"/>
        </w:rPr>
        <w:t>.</w:t>
      </w:r>
    </w:p>
    <w:p w:rsidR="007239D7" w:rsidRDefault="007239D7" w:rsidP="00796520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239D7" w:rsidRDefault="007239D7" w:rsidP="007239D7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="00B45D3E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(β)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A52760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  <w:lang w:val="el-GR"/>
        </w:rPr>
        <w:t>σοι από τους αιτητές που θα εγκριθούν,</w:t>
      </w:r>
      <w:r w:rsidRPr="00420174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αποφασίσουν </w:t>
      </w:r>
      <w:r w:rsidRPr="00A52760">
        <w:rPr>
          <w:rFonts w:ascii="Arial" w:hAnsi="Arial" w:cs="Arial"/>
          <w:sz w:val="22"/>
          <w:szCs w:val="22"/>
          <w:lang w:val="el-GR"/>
        </w:rPr>
        <w:t>να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7239D7">
        <w:rPr>
          <w:rFonts w:ascii="Arial" w:hAnsi="Arial" w:cs="Arial"/>
          <w:b/>
          <w:sz w:val="22"/>
          <w:szCs w:val="22"/>
          <w:lang w:val="el-GR"/>
        </w:rPr>
        <w:t>μη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χρησιμοποιήσουν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την κατοικία που τους παραχωρήθηκε</w:t>
      </w:r>
      <w:r>
        <w:rPr>
          <w:rFonts w:ascii="Arial" w:hAnsi="Arial" w:cs="Arial"/>
          <w:sz w:val="22"/>
          <w:szCs w:val="22"/>
          <w:lang w:val="el-GR"/>
        </w:rPr>
        <w:t>,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θα πρέπει απαραίτητα να </w:t>
      </w:r>
      <w:r>
        <w:rPr>
          <w:rFonts w:ascii="Arial" w:hAnsi="Arial" w:cs="Arial"/>
          <w:sz w:val="22"/>
          <w:szCs w:val="22"/>
          <w:lang w:val="el-GR"/>
        </w:rPr>
        <w:t xml:space="preserve">υποβάλουν υπογραμμένο το έντυπο για </w:t>
      </w:r>
      <w:r w:rsidRPr="007239D7">
        <w:rPr>
          <w:rFonts w:ascii="Arial" w:hAnsi="Arial" w:cs="Arial"/>
          <w:b/>
          <w:sz w:val="22"/>
          <w:szCs w:val="22"/>
          <w:lang w:val="el-GR"/>
        </w:rPr>
        <w:t>μη Αποδοχή</w:t>
      </w:r>
      <w:r>
        <w:rPr>
          <w:rFonts w:ascii="Arial" w:hAnsi="Arial" w:cs="Arial"/>
          <w:sz w:val="22"/>
          <w:szCs w:val="22"/>
          <w:lang w:val="el-GR"/>
        </w:rPr>
        <w:t xml:space="preserve"> της κατοικίας μέσα </w:t>
      </w:r>
      <w:r w:rsidRPr="00A52760">
        <w:rPr>
          <w:rFonts w:ascii="Arial" w:hAnsi="Arial" w:cs="Arial"/>
          <w:sz w:val="22"/>
          <w:szCs w:val="22"/>
          <w:lang w:val="el-GR"/>
        </w:rPr>
        <w:t>στην</w:t>
      </w:r>
      <w:r w:rsidRPr="00796520">
        <w:rPr>
          <w:rFonts w:ascii="Arial" w:hAnsi="Arial" w:cs="Arial"/>
          <w:sz w:val="22"/>
          <w:szCs w:val="22"/>
          <w:lang w:val="el-GR"/>
        </w:rPr>
        <w:t xml:space="preserve"> </w:t>
      </w:r>
      <w:r w:rsidRPr="00A52760">
        <w:rPr>
          <w:rFonts w:ascii="Arial" w:hAnsi="Arial" w:cs="Arial"/>
          <w:sz w:val="22"/>
          <w:szCs w:val="22"/>
          <w:lang w:val="el-GR"/>
        </w:rPr>
        <w:t>προθεσμία που καθορίζεται στη</w:t>
      </w:r>
      <w:r>
        <w:rPr>
          <w:rFonts w:ascii="Arial" w:hAnsi="Arial" w:cs="Arial"/>
          <w:sz w:val="22"/>
          <w:szCs w:val="22"/>
          <w:lang w:val="el-GR"/>
        </w:rPr>
        <w:t xml:space="preserve"> σχετική</w:t>
      </w:r>
      <w:r w:rsidRPr="00A52760">
        <w:rPr>
          <w:rFonts w:ascii="Arial" w:hAnsi="Arial" w:cs="Arial"/>
          <w:sz w:val="22"/>
          <w:szCs w:val="22"/>
          <w:lang w:val="el-GR"/>
        </w:rPr>
        <w:t xml:space="preserve"> επιστολή</w:t>
      </w:r>
      <w:r>
        <w:rPr>
          <w:rFonts w:ascii="Arial" w:hAnsi="Arial" w:cs="Arial"/>
          <w:sz w:val="22"/>
          <w:szCs w:val="22"/>
          <w:lang w:val="el-GR"/>
        </w:rPr>
        <w:t>, ώστε η κατοικία να διατίθεται σε άλλο δικαιούχο.</w:t>
      </w:r>
    </w:p>
    <w:p w:rsidR="002B565E" w:rsidRDefault="002B565E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2B565E" w:rsidP="00912864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10</w:t>
      </w:r>
      <w:r w:rsidR="003578A8" w:rsidRPr="00D70FF8">
        <w:rPr>
          <w:rFonts w:ascii="Arial" w:hAnsi="Arial" w:cs="Arial"/>
          <w:sz w:val="22"/>
          <w:szCs w:val="22"/>
          <w:lang w:val="el-GR"/>
        </w:rPr>
        <w:t>.</w:t>
      </w:r>
      <w:r w:rsidR="003578A8" w:rsidRPr="00D70FF8"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Για την παραλαβή της κατοικίας είναι απαραίτητο να παρουσιάζεται από το</w:t>
      </w:r>
      <w:r w:rsidR="00D70FF8">
        <w:rPr>
          <w:rFonts w:ascii="Arial" w:hAnsi="Arial" w:cs="Arial"/>
          <w:sz w:val="22"/>
          <w:szCs w:val="22"/>
          <w:lang w:val="el-GR"/>
        </w:rPr>
        <w:t>ν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δικαιούχο η πολιτική του ταυτότητα ή άλλο επίσημο έγγραφο για εξακρίβωση των στοιχείων του. </w:t>
      </w:r>
    </w:p>
    <w:p w:rsidR="003578A8" w:rsidRPr="00912864" w:rsidRDefault="003578A8" w:rsidP="0091286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912864" w:rsidRDefault="003578A8" w:rsidP="007D003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912864">
        <w:rPr>
          <w:rFonts w:ascii="Arial" w:hAnsi="Arial" w:cs="Arial"/>
          <w:sz w:val="22"/>
          <w:szCs w:val="22"/>
        </w:rPr>
        <w:pict>
          <v:line id="_x0000_s1026" style="position:absolute;left:0;text-align:left;flip:x;z-index:251656704" from="-45pt,8.95pt" to="-14.1pt,9pt" strokeweight="1pt">
            <v:stroke startarrowwidth="narrow" startarrowlength="long" endarrowwidth="narrow" endarrowlength="long"/>
          </v:line>
        </w:pict>
      </w:r>
      <w:r w:rsidR="002B565E">
        <w:rPr>
          <w:rFonts w:ascii="Arial" w:hAnsi="Arial" w:cs="Arial"/>
          <w:sz w:val="22"/>
          <w:szCs w:val="22"/>
          <w:lang w:val="el-GR"/>
        </w:rPr>
        <w:t>11</w:t>
      </w:r>
      <w:r w:rsidRPr="00912864">
        <w:rPr>
          <w:rFonts w:ascii="Arial" w:hAnsi="Arial" w:cs="Arial"/>
          <w:sz w:val="22"/>
          <w:szCs w:val="22"/>
          <w:lang w:val="el-GR"/>
        </w:rPr>
        <w:t>.</w:t>
      </w:r>
      <w:r w:rsidRPr="00912864">
        <w:rPr>
          <w:rFonts w:ascii="Arial" w:hAnsi="Arial" w:cs="Arial"/>
          <w:sz w:val="22"/>
          <w:szCs w:val="22"/>
          <w:lang w:val="el-GR"/>
        </w:rPr>
        <w:tab/>
      </w:r>
      <w:r w:rsidRPr="00A52760">
        <w:rPr>
          <w:rFonts w:ascii="Arial" w:hAnsi="Arial" w:cs="Arial"/>
          <w:sz w:val="22"/>
          <w:szCs w:val="22"/>
          <w:lang w:val="el-GR"/>
        </w:rPr>
        <w:t>Στην αίτηση, έντυπο "Α", που επισυνάπτεται θα πρέπει να δηλώνονται δύο επιλογές, πρώτη και δεύτερη προτίμηση</w:t>
      </w:r>
      <w:r w:rsidR="00912864">
        <w:rPr>
          <w:rFonts w:ascii="Arial" w:hAnsi="Arial" w:cs="Arial"/>
          <w:sz w:val="22"/>
          <w:szCs w:val="22"/>
          <w:lang w:val="el-GR"/>
        </w:rPr>
        <w:t>.</w:t>
      </w:r>
    </w:p>
    <w:p w:rsidR="003578A8" w:rsidRPr="00A52760" w:rsidRDefault="003578A8" w:rsidP="007D003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D13CC1" w:rsidRDefault="002B565E" w:rsidP="007D003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12</w:t>
      </w:r>
      <w:r w:rsidR="003578A8" w:rsidRPr="007D003D">
        <w:rPr>
          <w:rFonts w:ascii="Arial" w:hAnsi="Arial" w:cs="Arial"/>
          <w:sz w:val="22"/>
          <w:szCs w:val="22"/>
          <w:lang w:val="el-GR"/>
        </w:rPr>
        <w:t>.</w:t>
      </w:r>
      <w:r w:rsidR="003578A8" w:rsidRPr="007D003D"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Οι ενδιαφερόμενοι </w:t>
      </w:r>
      <w:r w:rsidR="002D0F91" w:rsidRPr="00A52760">
        <w:rPr>
          <w:rFonts w:ascii="Arial" w:hAnsi="Arial" w:cs="Arial"/>
          <w:sz w:val="22"/>
          <w:szCs w:val="22"/>
          <w:lang w:val="el-GR"/>
        </w:rPr>
        <w:t>για ενοικίαση κυβερνητικής κατοικίας στο Τρόοδος</w:t>
      </w:r>
      <w:r w:rsidR="002D0F91">
        <w:rPr>
          <w:rFonts w:ascii="Arial" w:hAnsi="Arial" w:cs="Arial"/>
          <w:sz w:val="22"/>
          <w:szCs w:val="22"/>
          <w:lang w:val="el-GR"/>
        </w:rPr>
        <w:t xml:space="preserve">,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κρατικοί αξιωματούχοι και δημόσιοι υπάλληλοι </w:t>
      </w:r>
      <w:r w:rsidR="007D003D">
        <w:rPr>
          <w:rFonts w:ascii="Arial" w:hAnsi="Arial" w:cs="Arial"/>
          <w:sz w:val="22"/>
          <w:szCs w:val="22"/>
          <w:lang w:val="el-GR"/>
        </w:rPr>
        <w:t>θα πρέπει ν’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αποταθούν γραπτώς στο</w:t>
      </w:r>
      <w:r w:rsidR="007D003D">
        <w:rPr>
          <w:rFonts w:ascii="Arial" w:hAnsi="Arial" w:cs="Arial"/>
          <w:sz w:val="22"/>
          <w:szCs w:val="22"/>
          <w:lang w:val="el-GR"/>
        </w:rPr>
        <w:t>ν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Γενικό Διευθυντή του</w:t>
      </w:r>
      <w:r w:rsidR="007D003D">
        <w:rPr>
          <w:rFonts w:ascii="Arial" w:hAnsi="Arial" w:cs="Arial"/>
          <w:sz w:val="22"/>
          <w:szCs w:val="22"/>
          <w:lang w:val="el-GR"/>
        </w:rPr>
        <w:t xml:space="preserve"> Υπουργείου  Συγκοινωνιών  και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Έργων, 1424 Λευκωσία, αποστέ</w:t>
      </w:r>
      <w:r w:rsidR="007D003D">
        <w:rPr>
          <w:rFonts w:ascii="Arial" w:hAnsi="Arial" w:cs="Arial"/>
          <w:sz w:val="22"/>
          <w:szCs w:val="22"/>
          <w:lang w:val="el-GR"/>
        </w:rPr>
        <w:t xml:space="preserve">λλοντας κατάλληλα συμπληρωμένο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το συνημμένο έντυπο "Α", επισυνάπτοντας πρόσφατη κατάσταση μισθοδοσίας και πιστοποιητικό γέννησης ενός παιδιού ηλικίας μικρότερης των 16 χρόνων, το αργότερο μέχρι τις </w:t>
      </w:r>
      <w:r w:rsidR="005D4532" w:rsidRPr="005D4532">
        <w:rPr>
          <w:rFonts w:ascii="Arial" w:hAnsi="Arial" w:cs="Arial"/>
          <w:b/>
          <w:sz w:val="22"/>
          <w:szCs w:val="22"/>
          <w:u w:val="single"/>
          <w:lang w:val="el-GR"/>
        </w:rPr>
        <w:t>4</w:t>
      </w:r>
      <w:r w:rsidR="002C28A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="003578A8" w:rsidRPr="00A52760">
        <w:rPr>
          <w:rFonts w:ascii="Arial" w:hAnsi="Arial" w:cs="Arial"/>
          <w:b/>
          <w:sz w:val="22"/>
          <w:szCs w:val="22"/>
          <w:u w:val="single"/>
          <w:lang w:val="el-GR"/>
        </w:rPr>
        <w:t>Απριλίου 20</w:t>
      </w:r>
      <w:r w:rsidR="007D003D">
        <w:rPr>
          <w:rFonts w:ascii="Arial" w:hAnsi="Arial" w:cs="Arial"/>
          <w:b/>
          <w:sz w:val="22"/>
          <w:szCs w:val="22"/>
          <w:u w:val="single"/>
          <w:lang w:val="el-GR"/>
        </w:rPr>
        <w:t>1</w:t>
      </w:r>
      <w:r w:rsidR="005D4532" w:rsidRPr="005D4532">
        <w:rPr>
          <w:rFonts w:ascii="Arial" w:hAnsi="Arial" w:cs="Arial"/>
          <w:b/>
          <w:sz w:val="22"/>
          <w:szCs w:val="22"/>
          <w:u w:val="single"/>
          <w:lang w:val="el-GR"/>
        </w:rPr>
        <w:t>4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 Σημειώνεται πως οι ενδιαφερόμενοι αιτητές μπορούν να διαβιβάζουν </w:t>
      </w:r>
      <w:r w:rsidR="003578A8" w:rsidRPr="00A52760">
        <w:rPr>
          <w:rFonts w:ascii="Arial" w:hAnsi="Arial" w:cs="Arial"/>
          <w:b/>
          <w:sz w:val="22"/>
          <w:szCs w:val="22"/>
          <w:lang w:val="el-GR"/>
        </w:rPr>
        <w:t>οι ίδιοι απευθείας</w:t>
      </w:r>
      <w:r w:rsidR="007D003D">
        <w:rPr>
          <w:rFonts w:ascii="Arial" w:hAnsi="Arial" w:cs="Arial"/>
          <w:sz w:val="22"/>
          <w:szCs w:val="22"/>
          <w:lang w:val="el-GR"/>
        </w:rPr>
        <w:t xml:space="preserve">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τις αιτήσεις τους, οι οποίες </w:t>
      </w:r>
      <w:r w:rsidR="002C28AD">
        <w:rPr>
          <w:rFonts w:ascii="Arial" w:hAnsi="Arial" w:cs="Arial"/>
          <w:sz w:val="22"/>
          <w:szCs w:val="22"/>
          <w:lang w:val="el-GR"/>
        </w:rPr>
        <w:t xml:space="preserve">μπορεί </w:t>
      </w:r>
      <w:r w:rsidR="00D13CC1">
        <w:rPr>
          <w:rFonts w:ascii="Arial" w:hAnsi="Arial" w:cs="Arial"/>
          <w:sz w:val="22"/>
          <w:szCs w:val="22"/>
          <w:lang w:val="el-GR"/>
        </w:rPr>
        <w:t xml:space="preserve"> αρχικά </w:t>
      </w:r>
      <w:r w:rsidR="002C28AD">
        <w:rPr>
          <w:rFonts w:ascii="Arial" w:hAnsi="Arial" w:cs="Arial"/>
          <w:sz w:val="22"/>
          <w:szCs w:val="22"/>
          <w:lang w:val="el-GR"/>
        </w:rPr>
        <w:t xml:space="preserve">να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αποστέλλονται με τηλεομοιότυπο</w:t>
      </w:r>
      <w:r w:rsidR="002C28AD">
        <w:rPr>
          <w:rFonts w:ascii="Arial" w:hAnsi="Arial" w:cs="Arial"/>
          <w:sz w:val="22"/>
          <w:szCs w:val="22"/>
          <w:lang w:val="el-GR"/>
        </w:rPr>
        <w:t xml:space="preserve"> αλλά</w:t>
      </w:r>
      <w:r w:rsidR="00D13CC1" w:rsidRPr="00D13CC1">
        <w:rPr>
          <w:rFonts w:ascii="Arial" w:hAnsi="Arial" w:cs="Arial"/>
          <w:sz w:val="22"/>
          <w:szCs w:val="22"/>
          <w:lang w:val="el-GR"/>
        </w:rPr>
        <w:t xml:space="preserve"> </w:t>
      </w:r>
      <w:r w:rsidR="00D13CC1">
        <w:rPr>
          <w:rFonts w:ascii="Arial" w:hAnsi="Arial" w:cs="Arial"/>
          <w:sz w:val="22"/>
          <w:szCs w:val="22"/>
          <w:lang w:val="el-GR"/>
        </w:rPr>
        <w:t xml:space="preserve">μετά να αποστέλλονται  και οι πρωτότυπες με </w:t>
      </w:r>
      <w:r w:rsidR="002C28AD">
        <w:rPr>
          <w:rFonts w:ascii="Arial" w:hAnsi="Arial" w:cs="Arial"/>
          <w:sz w:val="22"/>
          <w:szCs w:val="22"/>
          <w:lang w:val="el-GR"/>
        </w:rPr>
        <w:t xml:space="preserve"> συμπληρωμένα όλα τα στοιχεία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. </w:t>
      </w:r>
      <w:r w:rsidR="007D003D">
        <w:rPr>
          <w:rFonts w:ascii="Arial" w:hAnsi="Arial" w:cs="Arial"/>
          <w:sz w:val="22"/>
          <w:szCs w:val="22"/>
          <w:lang w:val="el-GR"/>
        </w:rPr>
        <w:t xml:space="preserve">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Οι συμπληρωμένες πρω</w:t>
      </w:r>
      <w:r w:rsidR="00E30D20">
        <w:rPr>
          <w:rFonts w:ascii="Arial" w:hAnsi="Arial" w:cs="Arial"/>
          <w:sz w:val="22"/>
          <w:szCs w:val="22"/>
          <w:lang w:val="el-GR"/>
        </w:rPr>
        <w:t xml:space="preserve">τότυπες αιτήσεις μπορούν είτε να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αποστέλλονται ταχυδρομικώς, είτε να παραδίδονται με το χέρι στο Αρχείο του Υπουργείου Συγκοινωνιών και Έργων.</w:t>
      </w:r>
      <w:r w:rsidR="007D003D">
        <w:rPr>
          <w:rFonts w:ascii="Arial" w:hAnsi="Arial" w:cs="Arial"/>
          <w:sz w:val="22"/>
          <w:szCs w:val="22"/>
          <w:lang w:val="el-GR"/>
        </w:rPr>
        <w:t xml:space="preserve"> 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</w:t>
      </w:r>
      <w:r w:rsidR="003578A8" w:rsidRPr="00A52760">
        <w:rPr>
          <w:rFonts w:ascii="Arial" w:hAnsi="Arial" w:cs="Arial"/>
          <w:b/>
          <w:sz w:val="22"/>
          <w:szCs w:val="22"/>
          <w:u w:val="single"/>
          <w:lang w:val="el-GR"/>
        </w:rPr>
        <w:t>Ό</w:t>
      </w:r>
      <w:r w:rsidR="00736519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σες αιτήσεις ληφθούν </w:t>
      </w:r>
      <w:r w:rsidR="005D453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ή σταλούν μετά τις </w:t>
      </w:r>
      <w:r w:rsidR="005D4532" w:rsidRPr="005D4532">
        <w:rPr>
          <w:rFonts w:ascii="Arial" w:hAnsi="Arial" w:cs="Arial"/>
          <w:b/>
          <w:sz w:val="22"/>
          <w:szCs w:val="22"/>
          <w:u w:val="single"/>
          <w:lang w:val="el-GR"/>
        </w:rPr>
        <w:t>4</w:t>
      </w:r>
      <w:r w:rsidR="005D453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Απριλίου 201</w:t>
      </w:r>
      <w:r w:rsidR="005D4532" w:rsidRPr="005D4532">
        <w:rPr>
          <w:rFonts w:ascii="Arial" w:hAnsi="Arial" w:cs="Arial"/>
          <w:b/>
          <w:sz w:val="22"/>
          <w:szCs w:val="22"/>
          <w:u w:val="single"/>
          <w:lang w:val="el-GR"/>
        </w:rPr>
        <w:t>4</w:t>
      </w:r>
      <w:r w:rsidR="00D13CC1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="003578A8" w:rsidRPr="00A52760">
        <w:rPr>
          <w:rFonts w:ascii="Arial" w:hAnsi="Arial" w:cs="Arial"/>
          <w:b/>
          <w:sz w:val="22"/>
          <w:szCs w:val="22"/>
          <w:u w:val="single"/>
          <w:lang w:val="el-GR"/>
        </w:rPr>
        <w:t>θα θεωρούνται εκπρόθεσμες</w:t>
      </w:r>
      <w:r w:rsidR="00C13E14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 και όσες αιτήσεις δεν συνοδεύ</w:t>
      </w:r>
      <w:r w:rsidR="00CB5184">
        <w:rPr>
          <w:rFonts w:ascii="Arial" w:hAnsi="Arial" w:cs="Arial"/>
          <w:b/>
          <w:sz w:val="22"/>
          <w:szCs w:val="22"/>
          <w:u w:val="single"/>
          <w:lang w:val="el-GR"/>
        </w:rPr>
        <w:t>ονται με την κατάσταση μισθοδοσί</w:t>
      </w:r>
      <w:r w:rsidR="00C13E14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ας δεν θα λαμβάνονται </w:t>
      </w:r>
      <w:proofErr w:type="spellStart"/>
      <w:r w:rsidR="00C13E14">
        <w:rPr>
          <w:rFonts w:ascii="Arial" w:hAnsi="Arial" w:cs="Arial"/>
          <w:b/>
          <w:sz w:val="22"/>
          <w:szCs w:val="22"/>
          <w:u w:val="single"/>
          <w:lang w:val="el-GR"/>
        </w:rPr>
        <w:t>υπόψην</w:t>
      </w:r>
      <w:proofErr w:type="spellEnd"/>
      <w:r w:rsidR="003578A8" w:rsidRPr="00A52760">
        <w:rPr>
          <w:rFonts w:ascii="Arial" w:hAnsi="Arial" w:cs="Arial"/>
          <w:b/>
          <w:sz w:val="22"/>
          <w:szCs w:val="22"/>
          <w:u w:val="single"/>
          <w:lang w:val="el-GR"/>
        </w:rPr>
        <w:t>.</w:t>
      </w:r>
      <w:r w:rsidR="003578A8" w:rsidRPr="00A52760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3578A8" w:rsidRPr="008663EF" w:rsidRDefault="003578A8" w:rsidP="008663E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2B565E" w:rsidP="008663EF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13</w:t>
      </w:r>
      <w:r w:rsidR="003578A8" w:rsidRPr="008663EF">
        <w:rPr>
          <w:rFonts w:ascii="Arial" w:hAnsi="Arial" w:cs="Arial"/>
          <w:sz w:val="22"/>
          <w:szCs w:val="22"/>
          <w:lang w:val="el-GR"/>
        </w:rPr>
        <w:t>.</w:t>
      </w:r>
      <w:r w:rsidR="003578A8" w:rsidRPr="008663EF">
        <w:rPr>
          <w:rFonts w:ascii="Arial" w:hAnsi="Arial" w:cs="Arial"/>
          <w:sz w:val="22"/>
          <w:szCs w:val="22"/>
          <w:lang w:val="el-GR"/>
        </w:rPr>
        <w:tab/>
      </w:r>
      <w:r w:rsidR="00665EDD">
        <w:rPr>
          <w:rFonts w:ascii="Arial" w:hAnsi="Arial" w:cs="Arial"/>
          <w:sz w:val="22"/>
          <w:szCs w:val="22"/>
          <w:lang w:val="el-GR"/>
        </w:rPr>
        <w:t>Σ</w:t>
      </w:r>
      <w:r w:rsidR="003578A8" w:rsidRPr="00A52760">
        <w:rPr>
          <w:rFonts w:ascii="Arial" w:hAnsi="Arial" w:cs="Arial"/>
          <w:sz w:val="22"/>
          <w:szCs w:val="22"/>
          <w:lang w:val="el-GR"/>
        </w:rPr>
        <w:t>ε</w:t>
      </w:r>
      <w:r w:rsidR="00665EDD">
        <w:rPr>
          <w:rFonts w:ascii="Arial" w:hAnsi="Arial" w:cs="Arial"/>
          <w:sz w:val="22"/>
          <w:szCs w:val="22"/>
          <w:lang w:val="el-GR"/>
        </w:rPr>
        <w:t xml:space="preserve"> ορισμένες περιόδους που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</w:t>
      </w:r>
      <w:r w:rsidR="00B45D3E">
        <w:rPr>
          <w:rFonts w:ascii="Arial" w:hAnsi="Arial" w:cs="Arial"/>
          <w:sz w:val="22"/>
          <w:szCs w:val="22"/>
          <w:lang w:val="el-GR"/>
        </w:rPr>
        <w:t>υπάρχουν διαθέσιμες</w:t>
      </w:r>
      <w:r w:rsidR="00665EDD">
        <w:rPr>
          <w:rFonts w:ascii="Arial" w:hAnsi="Arial" w:cs="Arial"/>
          <w:sz w:val="22"/>
          <w:szCs w:val="22"/>
          <w:lang w:val="el-GR"/>
        </w:rPr>
        <w:t xml:space="preserve"> κατοικίες,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για να δοθεί η ευκαιρία σε μεγαλύτερο αριθμό δημοσίων υπαλλήλων να περάσουν τις διακοπές τους στο Τρόοδος, θα γίνονται δεκτές αιτήσεις και από υπαλλήλους που δεν θα πληρούν τα κριτήρια που αναφέρονται πιο πάνω. </w:t>
      </w:r>
    </w:p>
    <w:p w:rsidR="003578A8" w:rsidRPr="008663EF" w:rsidRDefault="003578A8" w:rsidP="008663E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665EDD" w:rsidRPr="008663EF" w:rsidRDefault="00CC349E" w:rsidP="00665ED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14</w:t>
      </w:r>
      <w:r w:rsidR="003578A8" w:rsidRPr="008663EF">
        <w:rPr>
          <w:rFonts w:ascii="Arial" w:hAnsi="Arial" w:cs="Arial"/>
          <w:sz w:val="22"/>
          <w:szCs w:val="22"/>
          <w:lang w:val="el-GR"/>
        </w:rPr>
        <w:t>.</w:t>
      </w:r>
      <w:r w:rsidR="003578A8" w:rsidRPr="008663EF">
        <w:rPr>
          <w:rFonts w:ascii="Arial" w:hAnsi="Arial" w:cs="Arial"/>
          <w:sz w:val="22"/>
          <w:szCs w:val="22"/>
          <w:lang w:val="el-GR"/>
        </w:rPr>
        <w:tab/>
        <w:t xml:space="preserve">Οι αιτητές οι οποίοι </w:t>
      </w:r>
      <w:r w:rsidR="008663EF">
        <w:rPr>
          <w:rFonts w:ascii="Arial" w:hAnsi="Arial" w:cs="Arial"/>
          <w:sz w:val="22"/>
          <w:szCs w:val="22"/>
          <w:lang w:val="el-GR"/>
        </w:rPr>
        <w:t>θα</w:t>
      </w:r>
      <w:r w:rsidR="003578A8" w:rsidRPr="008663EF">
        <w:rPr>
          <w:rFonts w:ascii="Arial" w:hAnsi="Arial" w:cs="Arial"/>
          <w:sz w:val="22"/>
          <w:szCs w:val="22"/>
          <w:lang w:val="el-GR"/>
        </w:rPr>
        <w:t xml:space="preserve"> εγκριθούν για παραχώρηση κατοικίας θα ενημερωθούν με προσωπική επιστολή με όλες τις σχετικές λεπτομέρειες</w:t>
      </w:r>
      <w:r w:rsidR="00F73FA5">
        <w:rPr>
          <w:rFonts w:ascii="Arial" w:hAnsi="Arial" w:cs="Arial"/>
          <w:sz w:val="22"/>
          <w:szCs w:val="22"/>
          <w:lang w:val="el-GR"/>
        </w:rPr>
        <w:t>. Επίσης, θα δημοσιευθεί ο Αριθμός Κοινωνικών Ασφαλίσεων τους</w:t>
      </w:r>
      <w:r w:rsidR="003578A8" w:rsidRPr="008663EF">
        <w:rPr>
          <w:rFonts w:ascii="Arial" w:hAnsi="Arial" w:cs="Arial"/>
          <w:sz w:val="22"/>
          <w:szCs w:val="22"/>
          <w:lang w:val="el-GR"/>
        </w:rPr>
        <w:t xml:space="preserve"> στην </w:t>
      </w:r>
      <w:r w:rsidR="00665EDD">
        <w:rPr>
          <w:rFonts w:ascii="Arial" w:hAnsi="Arial" w:cs="Arial"/>
          <w:sz w:val="22"/>
          <w:szCs w:val="22"/>
          <w:lang w:val="el-GR"/>
        </w:rPr>
        <w:t xml:space="preserve">εφημερίδα "Δημόσιος Υπάλληλος" και </w:t>
      </w:r>
      <w:r w:rsidR="00B45D3E">
        <w:rPr>
          <w:rFonts w:ascii="Arial" w:hAnsi="Arial" w:cs="Arial"/>
          <w:sz w:val="22"/>
          <w:szCs w:val="22"/>
          <w:lang w:val="el-GR"/>
        </w:rPr>
        <w:t>στην ιστοσελίδα του Υπουργείου Σ</w:t>
      </w:r>
      <w:r w:rsidR="00665EDD">
        <w:rPr>
          <w:rFonts w:ascii="Arial" w:hAnsi="Arial" w:cs="Arial"/>
          <w:sz w:val="22"/>
          <w:szCs w:val="22"/>
          <w:lang w:val="el-GR"/>
        </w:rPr>
        <w:t>υγκοινωνιών και Έργων</w:t>
      </w:r>
      <w:r w:rsidR="00665EDD" w:rsidRPr="00665EDD">
        <w:rPr>
          <w:rFonts w:ascii="Arial" w:hAnsi="Arial" w:cs="Arial"/>
          <w:b/>
          <w:sz w:val="22"/>
          <w:szCs w:val="22"/>
          <w:lang w:val="el-GR"/>
        </w:rPr>
        <w:t xml:space="preserve"> </w:t>
      </w:r>
      <w:hyperlink r:id="rId8" w:history="1"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</w:t>
        </w:r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proofErr w:type="spellStart"/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mcw</w:t>
        </w:r>
        <w:proofErr w:type="spellEnd"/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proofErr w:type="spellStart"/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gov</w:t>
        </w:r>
        <w:proofErr w:type="spellEnd"/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665EDD" w:rsidRPr="00F805E3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cy</w:t>
        </w:r>
      </w:hyperlink>
      <w:r w:rsidR="00665EDD">
        <w:rPr>
          <w:rFonts w:ascii="Arial" w:hAnsi="Arial" w:cs="Arial"/>
          <w:sz w:val="22"/>
          <w:szCs w:val="22"/>
          <w:lang w:val="el-GR"/>
        </w:rPr>
        <w:t>. Η παρούσα εγκύκλιος και έντυπα αιτήσεων βρ</w:t>
      </w:r>
      <w:r w:rsidR="0084404B">
        <w:rPr>
          <w:rFonts w:ascii="Arial" w:hAnsi="Arial" w:cs="Arial"/>
          <w:sz w:val="22"/>
          <w:szCs w:val="22"/>
          <w:lang w:val="el-GR"/>
        </w:rPr>
        <w:t>ίσκονται επίσης στην ίδια ιστοσελίδα.</w:t>
      </w:r>
    </w:p>
    <w:p w:rsidR="00665EDD" w:rsidRPr="00A52760" w:rsidRDefault="00665EDD" w:rsidP="00665ED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8663EF" w:rsidRDefault="003578A8" w:rsidP="008663EF">
      <w:pPr>
        <w:pStyle w:val="BodyText"/>
        <w:spacing w:after="0"/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3578A8" w:rsidP="008663EF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3578A8" w:rsidP="005939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Default="003578A8" w:rsidP="005939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E31CC2" w:rsidRPr="00A52760" w:rsidRDefault="00E31CC2" w:rsidP="005939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578A8" w:rsidRPr="00D74489" w:rsidRDefault="005D4532" w:rsidP="00DE6C39">
      <w:pPr>
        <w:tabs>
          <w:tab w:val="left" w:pos="5060"/>
        </w:tabs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Στέλιος Πιττάκας</w:t>
      </w:r>
    </w:p>
    <w:p w:rsidR="003578A8" w:rsidRPr="00A52760" w:rsidRDefault="003578A8" w:rsidP="00DE6C39">
      <w:pPr>
        <w:tabs>
          <w:tab w:val="left" w:pos="5060"/>
        </w:tabs>
        <w:rPr>
          <w:rFonts w:ascii="Arial" w:hAnsi="Arial" w:cs="Arial"/>
          <w:sz w:val="22"/>
          <w:szCs w:val="22"/>
          <w:lang w:val="el-GR"/>
        </w:rPr>
      </w:pPr>
      <w:r w:rsidRPr="00D74489">
        <w:rPr>
          <w:rFonts w:ascii="Arial" w:hAnsi="Arial" w:cs="Arial"/>
          <w:b/>
          <w:sz w:val="22"/>
          <w:szCs w:val="22"/>
          <w:lang w:val="el-GR"/>
        </w:rPr>
        <w:t>για Γενικό Διευθυντή</w:t>
      </w:r>
    </w:p>
    <w:p w:rsidR="00DE6C39" w:rsidRDefault="00DE6C39" w:rsidP="00DE6C39">
      <w:pPr>
        <w:tabs>
          <w:tab w:val="left" w:pos="5060"/>
        </w:tabs>
        <w:rPr>
          <w:rFonts w:ascii="Arial" w:hAnsi="Arial" w:cs="Arial"/>
          <w:sz w:val="22"/>
          <w:szCs w:val="22"/>
          <w:lang w:val="el-GR"/>
        </w:rPr>
      </w:pPr>
    </w:p>
    <w:p w:rsidR="00DE6C39" w:rsidRPr="00A52760" w:rsidRDefault="00DE6C39" w:rsidP="00DE6C39">
      <w:pPr>
        <w:tabs>
          <w:tab w:val="left" w:pos="5060"/>
        </w:tabs>
        <w:rPr>
          <w:rFonts w:ascii="Arial" w:hAnsi="Arial" w:cs="Arial"/>
          <w:sz w:val="22"/>
          <w:szCs w:val="22"/>
          <w:lang w:val="el-GR"/>
        </w:rPr>
      </w:pPr>
    </w:p>
    <w:p w:rsidR="003578A8" w:rsidRPr="00A52760" w:rsidRDefault="00D74489" w:rsidP="00D74489">
      <w:pPr>
        <w:tabs>
          <w:tab w:val="left" w:pos="880"/>
        </w:tabs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Κοιν.: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 </w:t>
      </w: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- </w:t>
      </w:r>
      <w:r w:rsidR="00C13E14">
        <w:rPr>
          <w:rFonts w:ascii="Arial" w:hAnsi="Arial" w:cs="Arial"/>
          <w:sz w:val="22"/>
          <w:szCs w:val="22"/>
          <w:lang w:val="el-GR"/>
        </w:rPr>
        <w:t>Αν.</w:t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 Διευθυντή Τμήματος Δημοσίων Έργων</w:t>
      </w:r>
    </w:p>
    <w:p w:rsidR="003578A8" w:rsidRPr="00A52760" w:rsidRDefault="00D74489" w:rsidP="00D74489">
      <w:pPr>
        <w:tabs>
          <w:tab w:val="left" w:pos="880"/>
        </w:tabs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-  Διευθυντή Τμήματος Δημόσιας Διοίκησης και Προσωπικού</w:t>
      </w:r>
    </w:p>
    <w:p w:rsidR="003578A8" w:rsidRPr="00A52760" w:rsidRDefault="00D74489" w:rsidP="00D74489">
      <w:pPr>
        <w:tabs>
          <w:tab w:val="left" w:pos="880"/>
        </w:tabs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>-  Γενικό Γραμματέα ΠΑ.ΣΥ.Δ.Υ.</w:t>
      </w:r>
    </w:p>
    <w:p w:rsidR="009F5DA0" w:rsidRPr="00D74489" w:rsidRDefault="00D74489" w:rsidP="00D74489">
      <w:pPr>
        <w:tabs>
          <w:tab w:val="left" w:pos="880"/>
        </w:tabs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3578A8" w:rsidRPr="00A52760">
        <w:rPr>
          <w:rFonts w:ascii="Arial" w:hAnsi="Arial" w:cs="Arial"/>
          <w:sz w:val="22"/>
          <w:szCs w:val="22"/>
          <w:lang w:val="el-GR"/>
        </w:rPr>
        <w:t xml:space="preserve">-  </w:t>
      </w:r>
      <w:r w:rsidR="003578A8" w:rsidRPr="00D74489">
        <w:rPr>
          <w:rFonts w:ascii="Arial" w:hAnsi="Arial" w:cs="Arial"/>
          <w:sz w:val="22"/>
          <w:szCs w:val="22"/>
          <w:lang w:val="el-GR"/>
        </w:rPr>
        <w:t xml:space="preserve">Φακ. </w:t>
      </w:r>
      <w:r w:rsidR="003578A8" w:rsidRPr="00A52760">
        <w:rPr>
          <w:rFonts w:ascii="Arial" w:hAnsi="Arial" w:cs="Arial"/>
          <w:sz w:val="22"/>
          <w:szCs w:val="22"/>
          <w:lang w:val="el-GR"/>
        </w:rPr>
        <w:t>5.13.04</w:t>
      </w:r>
    </w:p>
    <w:p w:rsidR="003578A8" w:rsidRDefault="003578A8" w:rsidP="00593924">
      <w:pPr>
        <w:rPr>
          <w:rFonts w:ascii="Arial" w:hAnsi="Arial" w:cs="Arial"/>
          <w:sz w:val="22"/>
          <w:szCs w:val="22"/>
          <w:lang w:val="en-US"/>
        </w:rPr>
      </w:pPr>
    </w:p>
    <w:p w:rsidR="0040218F" w:rsidRDefault="0040218F" w:rsidP="00593924">
      <w:pPr>
        <w:rPr>
          <w:rFonts w:ascii="Arial" w:hAnsi="Arial" w:cs="Arial"/>
          <w:sz w:val="22"/>
          <w:szCs w:val="22"/>
          <w:lang w:val="en-US"/>
        </w:rPr>
      </w:pPr>
    </w:p>
    <w:p w:rsidR="0040218F" w:rsidRDefault="0040218F" w:rsidP="00593924">
      <w:pPr>
        <w:rPr>
          <w:rFonts w:ascii="Arial" w:hAnsi="Arial" w:cs="Arial"/>
          <w:sz w:val="22"/>
          <w:szCs w:val="22"/>
          <w:lang w:val="en-US"/>
        </w:rPr>
      </w:pPr>
    </w:p>
    <w:p w:rsidR="0040218F" w:rsidRPr="0040218F" w:rsidRDefault="0040218F" w:rsidP="00593924">
      <w:pPr>
        <w:rPr>
          <w:rFonts w:ascii="Arial" w:hAnsi="Arial" w:cs="Arial"/>
          <w:sz w:val="22"/>
          <w:szCs w:val="22"/>
          <w:lang w:val="en-US"/>
        </w:rPr>
      </w:pPr>
    </w:p>
    <w:p w:rsidR="0040218F" w:rsidRDefault="0040218F" w:rsidP="00593924">
      <w:pPr>
        <w:rPr>
          <w:rFonts w:ascii="Arial" w:hAnsi="Arial" w:cs="Arial"/>
          <w:sz w:val="16"/>
          <w:szCs w:val="16"/>
          <w:lang w:val="en-US"/>
        </w:rPr>
      </w:pPr>
    </w:p>
    <w:p w:rsidR="0040218F" w:rsidRDefault="0040218F" w:rsidP="00593924">
      <w:pPr>
        <w:rPr>
          <w:rFonts w:ascii="Arial" w:hAnsi="Arial" w:cs="Arial"/>
          <w:sz w:val="16"/>
          <w:szCs w:val="16"/>
          <w:lang w:val="en-US"/>
        </w:rPr>
      </w:pPr>
    </w:p>
    <w:p w:rsidR="0040218F" w:rsidRPr="00600698" w:rsidRDefault="00600698" w:rsidP="0059392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l-GR"/>
        </w:rPr>
        <w:t>ΔΚΣ/εγκυκλ.20</w:t>
      </w:r>
      <w:r>
        <w:rPr>
          <w:rFonts w:ascii="Arial" w:hAnsi="Arial" w:cs="Arial"/>
          <w:sz w:val="16"/>
          <w:szCs w:val="16"/>
          <w:lang w:val="en-US"/>
        </w:rPr>
        <w:t>14</w:t>
      </w:r>
    </w:p>
    <w:p w:rsidR="00DD6EE2" w:rsidRPr="00A72200" w:rsidRDefault="00DD6EE2" w:rsidP="00DD6EE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8533" w:type="dxa"/>
        <w:jc w:val="center"/>
        <w:tblInd w:w="2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3"/>
        <w:gridCol w:w="1194"/>
        <w:gridCol w:w="3606"/>
      </w:tblGrid>
      <w:tr w:rsidR="00DD6EE2" w:rsidRPr="00B962ED">
        <w:trPr>
          <w:trHeight w:val="43"/>
          <w:jc w:val="center"/>
        </w:trPr>
        <w:tc>
          <w:tcPr>
            <w:tcW w:w="3733" w:type="dxa"/>
            <w:vAlign w:val="center"/>
          </w:tcPr>
          <w:p w:rsidR="00DD6EE2" w:rsidRPr="00B962ED" w:rsidRDefault="00DD6EE2" w:rsidP="0045192A">
            <w:pPr>
              <w:pStyle w:val="Heading4"/>
              <w:rPr>
                <w:rFonts w:ascii="Arial" w:hAnsi="Arial" w:cs="Arial"/>
                <w:b w:val="0"/>
                <w:i w:val="0"/>
                <w:sz w:val="18"/>
                <w:szCs w:val="18"/>
                <w:lang w:val="el-GR"/>
              </w:rPr>
            </w:pPr>
          </w:p>
        </w:tc>
        <w:tc>
          <w:tcPr>
            <w:tcW w:w="1194" w:type="dxa"/>
            <w:vAlign w:val="center"/>
          </w:tcPr>
          <w:p w:rsidR="00DD6EE2" w:rsidRPr="00B962ED" w:rsidRDefault="00775C3A" w:rsidP="0045192A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85800" cy="704850"/>
                  <wp:effectExtent l="19050" t="0" r="0" b="0"/>
                  <wp:docPr id="2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DD6EE2" w:rsidRPr="00B962ED" w:rsidRDefault="00DD6EE2" w:rsidP="0045192A">
            <w:pPr>
              <w:pStyle w:val="Heading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DD6EE2" w:rsidRPr="00B962ED" w:rsidRDefault="00DD6EE2" w:rsidP="00DD6EE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DD6EE2" w:rsidRPr="00B962ED" w:rsidRDefault="00DD6EE2" w:rsidP="00DD6EE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lang w:val="el-GR"/>
        </w:rPr>
        <w:t>ΥΠΟΥΡΓΕΙΟ ΣΥΓΚΟΙΝΩΝΙΩΝ ΚΑΙ ΕΡΓΩΝ</w:t>
      </w:r>
    </w:p>
    <w:p w:rsidR="00DD6EE2" w:rsidRPr="00B962ED" w:rsidRDefault="00DD6EE2" w:rsidP="00DD6EE2">
      <w:pPr>
        <w:jc w:val="right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lang w:val="el-GR"/>
        </w:rPr>
        <w:t>Έντυπο "Α"</w:t>
      </w:r>
    </w:p>
    <w:p w:rsidR="00DD6EE2" w:rsidRPr="00B962ED" w:rsidRDefault="00DD6EE2" w:rsidP="00DD6EE2">
      <w:pPr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Αίτηση για παραχώρηση κυβερνητικής</w:t>
      </w:r>
    </w:p>
    <w:p w:rsidR="00DD6EE2" w:rsidRPr="00A72200" w:rsidRDefault="00DD6EE2" w:rsidP="00DD6EE2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κατοικίας στο Τ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ρόοδος για το Καλοκαίρι του 201</w:t>
      </w:r>
      <w:r w:rsidRPr="00A72200">
        <w:rPr>
          <w:rFonts w:ascii="Arial" w:hAnsi="Arial" w:cs="Arial"/>
          <w:b/>
          <w:sz w:val="18"/>
          <w:szCs w:val="18"/>
          <w:u w:val="single"/>
          <w:lang w:val="el-GR"/>
        </w:rPr>
        <w:t>4</w:t>
      </w:r>
    </w:p>
    <w:p w:rsidR="00DD6EE2" w:rsidRPr="00B962ED" w:rsidRDefault="00DD6EE2" w:rsidP="00DD6EE2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spacing w:before="12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Γενικό Διευθυντή</w:t>
      </w:r>
    </w:p>
    <w:p w:rsidR="00DD6EE2" w:rsidRPr="00B962ED" w:rsidRDefault="00DD6EE2" w:rsidP="00DD6EE2">
      <w:pPr>
        <w:tabs>
          <w:tab w:val="left" w:pos="6380"/>
        </w:tabs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Υπουργείου Συγκοινωνιών και Έργων, </w:t>
      </w:r>
      <w:r w:rsidRPr="00B962ED">
        <w:rPr>
          <w:rFonts w:ascii="Arial" w:hAnsi="Arial" w:cs="Arial"/>
          <w:sz w:val="18"/>
          <w:szCs w:val="18"/>
          <w:lang w:val="el-GR"/>
        </w:rPr>
        <w:tab/>
        <w:t>Ημερομηνία: …………………………….</w:t>
      </w:r>
    </w:p>
    <w:p w:rsidR="00DD6EE2" w:rsidRPr="00B962ED" w:rsidRDefault="00DD6EE2" w:rsidP="00DD6EE2">
      <w:pPr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ab/>
        <w:t xml:space="preserve">Αναφέρομαι στην εγκύκλιό σας με αριθμό Υ.Σ.Ε. 6.3.09.04 και ημερομηνία </w:t>
      </w:r>
      <w:r>
        <w:rPr>
          <w:rFonts w:ascii="Arial" w:hAnsi="Arial" w:cs="Arial"/>
          <w:sz w:val="18"/>
          <w:szCs w:val="18"/>
          <w:lang w:val="el-GR"/>
        </w:rPr>
        <w:t>2</w:t>
      </w:r>
      <w:r w:rsidR="00775C3A">
        <w:rPr>
          <w:rFonts w:ascii="Arial" w:hAnsi="Arial" w:cs="Arial"/>
          <w:sz w:val="18"/>
          <w:szCs w:val="18"/>
          <w:lang w:val="el-GR"/>
        </w:rPr>
        <w:t>7</w:t>
      </w:r>
      <w:r>
        <w:rPr>
          <w:rFonts w:ascii="Arial" w:hAnsi="Arial" w:cs="Arial"/>
          <w:sz w:val="18"/>
          <w:szCs w:val="18"/>
          <w:lang w:val="el-GR"/>
        </w:rPr>
        <w:t xml:space="preserve"> Ιανουαρίου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201</w:t>
      </w:r>
      <w:r w:rsidRPr="00A72200">
        <w:rPr>
          <w:rFonts w:ascii="Arial" w:hAnsi="Arial" w:cs="Arial"/>
          <w:sz w:val="18"/>
          <w:szCs w:val="18"/>
          <w:lang w:val="el-GR"/>
        </w:rPr>
        <w:t>4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και παρακαλώ όπως μου παραχωρηθεί κατοικία στο Τρόοδος για το φετινό καλοκαίρι με την ακόλουθη σειρά προτίμησης: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1023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39"/>
        <w:gridCol w:w="681"/>
        <w:gridCol w:w="660"/>
      </w:tblGrid>
      <w:tr w:rsidR="00DD6EE2" w:rsidRPr="00B962ED">
        <w:trPr>
          <w:trHeight w:val="1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Default="00DD6EE2" w:rsidP="0045192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D6EE2" w:rsidRPr="00B962ED" w:rsidRDefault="00DD6EE2" w:rsidP="0045192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Αριθμός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br/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proofErr w:type="spell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</w:tc>
      </w:tr>
      <w:tr w:rsidR="00DD6EE2" w:rsidRPr="00B962ED">
        <w:trPr>
          <w:trHeight w:val="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Ημερ</w:t>
            </w:r>
            <w:proofErr w:type="spellEnd"/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>.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br/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/6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/6 </w:t>
            </w: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/6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/6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 1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1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/7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/7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7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/8 </w:t>
            </w: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>2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B962E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/8 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/9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</w:tr>
      <w:tr w:rsidR="00DD6EE2" w:rsidRPr="00B962ED">
        <w:trPr>
          <w:trHeight w:val="5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* Δηλώστε 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br/>
              <w:t>1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vertAlign w:val="superscript"/>
                <w:lang w:val="el-GR"/>
              </w:rPr>
              <w:t xml:space="preserve">η  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 και 2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vertAlign w:val="superscript"/>
                <w:lang w:val="el-GR"/>
              </w:rPr>
              <w:t>η</w:t>
            </w:r>
            <w:r w:rsidRPr="00B962ED">
              <w:rPr>
                <w:rFonts w:ascii="Arial" w:hAnsi="Arial" w:cs="Arial"/>
                <w:spacing w:val="-20"/>
                <w:sz w:val="18"/>
                <w:szCs w:val="18"/>
                <w:lang w:val="el-GR"/>
              </w:rPr>
              <w:t xml:space="preserve"> προτίμηση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DD6EE2" w:rsidRDefault="00DD6EE2" w:rsidP="00DD6EE2">
      <w:pPr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40218F" w:rsidRPr="0040218F" w:rsidRDefault="0040218F" w:rsidP="00DD6EE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DD6EE2" w:rsidRPr="00B962ED" w:rsidRDefault="00DD6EE2" w:rsidP="00DD6EE2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Όνομα :  .................................. Επίθετο:  .............................................. Αρ.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Κοιν.Ασφ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:  ..…............………</w:t>
      </w:r>
    </w:p>
    <w:p w:rsidR="00DD6EE2" w:rsidRPr="00B962ED" w:rsidRDefault="00DD6EE2" w:rsidP="00DD6EE2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Αρ.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Δελτ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 Ταυτότητος: ..…………............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Παρουσιάζεται απαραίτητα κατά την παραλαβή της  κατοικίας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outlineLvl w:val="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Υπουργείο</w:t>
      </w:r>
      <w:r w:rsidRPr="00B962ED">
        <w:rPr>
          <w:rFonts w:ascii="Arial" w:hAnsi="Arial" w:cs="Arial"/>
          <w:sz w:val="18"/>
          <w:szCs w:val="18"/>
          <w:lang w:val="el-GR"/>
        </w:rPr>
        <w:t>.……………………………………………………</w:t>
      </w:r>
      <w:r>
        <w:rPr>
          <w:rFonts w:ascii="Arial" w:hAnsi="Arial" w:cs="Arial"/>
          <w:sz w:val="18"/>
          <w:szCs w:val="18"/>
          <w:lang w:val="el-GR"/>
        </w:rPr>
        <w:t>Τμήμα:</w:t>
      </w:r>
      <w:r w:rsidRPr="00B962ED">
        <w:rPr>
          <w:rFonts w:ascii="Arial" w:hAnsi="Arial" w:cs="Arial"/>
          <w:sz w:val="18"/>
          <w:szCs w:val="18"/>
          <w:lang w:val="el-GR"/>
        </w:rPr>
        <w:t>…………………………………….</w:t>
      </w:r>
    </w:p>
    <w:p w:rsidR="00DD6EE2" w:rsidRPr="00B962ED" w:rsidRDefault="00DD6EE2" w:rsidP="00DD6EE2">
      <w:pPr>
        <w:outlineLvl w:val="0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Θέση:………………………………………………………………………………………………………</w:t>
      </w:r>
    </w:p>
    <w:p w:rsidR="00DD6EE2" w:rsidRPr="00B962ED" w:rsidRDefault="00DD6EE2" w:rsidP="00DD6EE2">
      <w:pPr>
        <w:outlineLvl w:val="0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Έτος πρόσληψης στη Δημόσια Υπηρεσία: ………..……Έτος διορισμού σε μόνιμη θέση : ………............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Διεύθυνση</w:t>
      </w:r>
      <w:r w:rsidRPr="00B962ED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B962ED">
        <w:rPr>
          <w:rFonts w:ascii="Arial" w:hAnsi="Arial" w:cs="Arial"/>
          <w:sz w:val="18"/>
          <w:szCs w:val="18"/>
          <w:lang w:val="el-GR"/>
        </w:rPr>
        <w:t>οικίας: Οδός :…….................................................Αρ.......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Διαμ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.: .….Τ.Τ ..…….. Πόλη:……....... </w:t>
      </w:r>
    </w:p>
    <w:p w:rsidR="00DD6EE2" w:rsidRPr="00B962ED" w:rsidRDefault="00DD6EE2" w:rsidP="00DD6EE2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tabs>
          <w:tab w:val="left" w:pos="9923"/>
          <w:tab w:val="left" w:pos="10206"/>
        </w:tabs>
        <w:outlineLvl w:val="0"/>
        <w:rPr>
          <w:rFonts w:ascii="Arial" w:hAnsi="Arial" w:cs="Arial"/>
          <w:sz w:val="18"/>
          <w:szCs w:val="18"/>
          <w:lang w:val="el-GR"/>
        </w:rPr>
      </w:pP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Διεύθ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 αλληλογραφίας: Οδός :.……..........................................Αρ.......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Διαμ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>.: .….Τ.Τ ..…….. Πόλη:……....</w:t>
      </w:r>
    </w:p>
    <w:p w:rsidR="00DD6EE2" w:rsidRPr="00B962ED" w:rsidRDefault="00DD6EE2" w:rsidP="00DD6EE2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. εργασίας: .................. </w:t>
      </w:r>
      <w:proofErr w:type="spellStart"/>
      <w:r w:rsidRPr="00B962ED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B962ED">
        <w:rPr>
          <w:rFonts w:ascii="Arial" w:hAnsi="Arial" w:cs="Arial"/>
          <w:sz w:val="18"/>
          <w:szCs w:val="18"/>
          <w:lang w:val="el-GR"/>
        </w:rPr>
        <w:t xml:space="preserve"> οικίας:………………..  κινητό : .………………. Φαξ :…………………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Όνομα συζύγου : .............................  Α. Κ. Α. συζύγου: ..............….......Δημόσιος υπάλληλος ΝΑΙ / ΟΧΙ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tabs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Τόπος εργασίας συζύγου:...........................………...……….........…... Τηλέφωνο συζύγου.........................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1701"/>
        <w:gridCol w:w="1134"/>
        <w:gridCol w:w="992"/>
        <w:gridCol w:w="992"/>
        <w:gridCol w:w="993"/>
        <w:gridCol w:w="992"/>
        <w:gridCol w:w="992"/>
        <w:gridCol w:w="992"/>
      </w:tblGrid>
      <w:tr w:rsidR="00DD6EE2" w:rsidRPr="00B962ED">
        <w:trPr>
          <w:trHeight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Όνομα παιδιού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EE2" w:rsidRPr="00B962ED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Ημερ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γέννησης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Επισυνάψατε </w:t>
      </w:r>
      <w:r w:rsidRPr="00B962ED">
        <w:rPr>
          <w:rFonts w:ascii="Arial" w:hAnsi="Arial" w:cs="Arial"/>
          <w:b/>
          <w:sz w:val="18"/>
          <w:szCs w:val="18"/>
          <w:lang w:val="el-GR"/>
        </w:rPr>
        <w:t>πιστοποιητικό γέννησης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ενός παιδιού </w:t>
      </w:r>
      <w:r w:rsidRPr="00B962ED">
        <w:rPr>
          <w:rFonts w:ascii="Arial" w:hAnsi="Arial" w:cs="Arial"/>
          <w:b/>
          <w:sz w:val="18"/>
          <w:szCs w:val="18"/>
          <w:lang w:val="el-GR"/>
        </w:rPr>
        <w:t>μόνο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ηλικίας μικρότερης των 16 χρόνων και </w:t>
      </w:r>
    </w:p>
    <w:p w:rsidR="00DD6EE2" w:rsidRPr="00B962ED" w:rsidRDefault="00DD6EE2" w:rsidP="00DD6EE2">
      <w:pPr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 xml:space="preserve">πρόσφατη </w:t>
      </w:r>
      <w:r w:rsidRPr="00B962ED">
        <w:rPr>
          <w:rFonts w:ascii="Arial" w:hAnsi="Arial" w:cs="Arial"/>
          <w:b/>
          <w:sz w:val="18"/>
          <w:szCs w:val="18"/>
          <w:lang w:val="el-GR"/>
        </w:rPr>
        <w:t>κατάσταση μισθοδοσίας</w:t>
      </w:r>
      <w:r w:rsidRPr="00B962ED">
        <w:rPr>
          <w:rFonts w:ascii="Arial" w:hAnsi="Arial" w:cs="Arial"/>
          <w:sz w:val="18"/>
          <w:szCs w:val="18"/>
          <w:lang w:val="el-GR"/>
        </w:rPr>
        <w:t>.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Μου παραχω</w:t>
      </w:r>
      <w:r>
        <w:rPr>
          <w:rFonts w:ascii="Arial" w:hAnsi="Arial" w:cs="Arial"/>
          <w:sz w:val="18"/>
          <w:szCs w:val="18"/>
          <w:lang w:val="el-GR"/>
        </w:rPr>
        <w:t>ρήθηκε κατοικία κατά τα χρόνια</w:t>
      </w:r>
      <w:r w:rsidRPr="00B962ED">
        <w:rPr>
          <w:rFonts w:ascii="Arial" w:hAnsi="Arial" w:cs="Arial"/>
          <w:sz w:val="18"/>
          <w:szCs w:val="18"/>
          <w:lang w:val="el-GR"/>
        </w:rPr>
        <w:t>:  Δηλώστε  ΝΑΙ / ΟΧΙ (περιλαμβάνει και τον / τη σύζυγο)</w:t>
      </w:r>
    </w:p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478.5pt;margin-top:6.05pt;width:7.2pt;height:57.6pt;z-index:251658752"/>
        </w:pict>
      </w:r>
      <w:r w:rsidRPr="00B962ED">
        <w:rPr>
          <w:rFonts w:ascii="Arial" w:hAnsi="Arial" w:cs="Arial"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339.1pt;margin-top:5.4pt;width:7.2pt;height:57.6pt;z-index:251657728" o:allowincell="f"/>
        </w:pict>
      </w: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0"/>
        <w:gridCol w:w="907"/>
        <w:gridCol w:w="907"/>
        <w:gridCol w:w="907"/>
        <w:gridCol w:w="907"/>
        <w:gridCol w:w="907"/>
        <w:gridCol w:w="907"/>
        <w:gridCol w:w="3928"/>
      </w:tblGrid>
      <w:tr w:rsidR="00DD6EE2" w:rsidRPr="00B962E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65E4F" w:rsidRDefault="00DD6EE2" w:rsidP="0045192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2013</w:t>
            </w:r>
          </w:p>
        </w:tc>
        <w:tc>
          <w:tcPr>
            <w:tcW w:w="3928" w:type="dxa"/>
          </w:tcPr>
          <w:p w:rsidR="00DD6EE2" w:rsidRPr="00B962ED" w:rsidRDefault="00DD6EE2" w:rsidP="0045192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αίτησης **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...…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…..</w:t>
            </w:r>
          </w:p>
        </w:tc>
      </w:tr>
      <w:tr w:rsidR="00DD6EE2" w:rsidRPr="00B962E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E2" w:rsidRPr="00B962ED" w:rsidRDefault="00DD6EE2" w:rsidP="004519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</w:tcPr>
          <w:p w:rsidR="00DD6EE2" w:rsidRPr="00B962ED" w:rsidRDefault="00DD6EE2" w:rsidP="0045192A">
            <w:pPr>
              <w:rPr>
                <w:rFonts w:ascii="Arial" w:hAnsi="Arial" w:cs="Arial"/>
                <w:sz w:val="18"/>
                <w:szCs w:val="18"/>
              </w:rPr>
            </w:pPr>
            <w:r w:rsidRPr="00B96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B962ED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B962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υπαλλήλου*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2ED">
              <w:rPr>
                <w:rFonts w:ascii="Arial" w:hAnsi="Arial" w:cs="Arial"/>
                <w:sz w:val="18"/>
                <w:szCs w:val="18"/>
                <w:lang w:val="el-GR"/>
              </w:rPr>
              <w:t>............</w:t>
            </w:r>
          </w:p>
        </w:tc>
      </w:tr>
    </w:tbl>
    <w:p w:rsidR="00DD6EE2" w:rsidRPr="00B962ED" w:rsidRDefault="00DD6EE2" w:rsidP="00DD6EE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962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      </w:t>
      </w:r>
      <w:r>
        <w:rPr>
          <w:rFonts w:ascii="Arial" w:hAnsi="Arial" w:cs="Arial"/>
          <w:sz w:val="18"/>
          <w:szCs w:val="18"/>
          <w:lang w:val="el-GR"/>
        </w:rPr>
        <w:t xml:space="preserve">                           </w:t>
      </w:r>
      <w:r w:rsidRPr="00B962ED">
        <w:rPr>
          <w:rFonts w:ascii="Arial" w:hAnsi="Arial" w:cs="Arial"/>
          <w:sz w:val="18"/>
          <w:szCs w:val="18"/>
          <w:lang w:val="el-GR"/>
        </w:rPr>
        <w:t>**</w:t>
      </w:r>
      <w:r w:rsidRPr="00B96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για</w:t>
      </w:r>
      <w:r w:rsidRPr="00B96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υπηρεσιακή χρήση</w:t>
      </w:r>
    </w:p>
    <w:p w:rsidR="00DD6EE2" w:rsidRDefault="00DD6EE2" w:rsidP="00DD6EE2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DD6EE2" w:rsidRPr="00B962ED" w:rsidRDefault="00DD6EE2" w:rsidP="00DD6EE2">
      <w:pPr>
        <w:jc w:val="both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Οι αιτήσεις να στα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λούν μέχρι τις 4 Απριλίου 2014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. </w:t>
      </w:r>
    </w:p>
    <w:p w:rsidR="00DD6EE2" w:rsidRPr="00B962ED" w:rsidRDefault="00DD6EE2" w:rsidP="00DD6EE2">
      <w:pPr>
        <w:rPr>
          <w:rFonts w:ascii="Arial" w:hAnsi="Arial" w:cs="Arial"/>
          <w:sz w:val="18"/>
          <w:szCs w:val="18"/>
          <w:lang w:val="el-GR"/>
        </w:rPr>
      </w:pP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Έντυπα αιτήσεων βρίσκονται στην </w:t>
      </w:r>
      <w:r>
        <w:rPr>
          <w:rFonts w:ascii="Arial" w:hAnsi="Arial" w:cs="Arial"/>
          <w:b/>
          <w:sz w:val="18"/>
          <w:szCs w:val="18"/>
          <w:u w:val="single"/>
          <w:lang w:val="el-GR"/>
        </w:rPr>
        <w:t>ιστοσελίδα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B962ED">
        <w:rPr>
          <w:rFonts w:ascii="Arial" w:hAnsi="Arial" w:cs="Arial"/>
          <w:b/>
          <w:sz w:val="18"/>
          <w:szCs w:val="18"/>
          <w:u w:val="single"/>
        </w:rPr>
        <w:t>www</w:t>
      </w:r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.</w:t>
      </w:r>
      <w:proofErr w:type="spellStart"/>
      <w:r w:rsidRPr="00B962ED">
        <w:rPr>
          <w:rFonts w:ascii="Arial" w:hAnsi="Arial" w:cs="Arial"/>
          <w:b/>
          <w:sz w:val="18"/>
          <w:szCs w:val="18"/>
          <w:u w:val="single"/>
        </w:rPr>
        <w:t>mcw</w:t>
      </w:r>
      <w:proofErr w:type="spellEnd"/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.</w:t>
      </w:r>
      <w:proofErr w:type="spellStart"/>
      <w:r w:rsidRPr="00B962ED">
        <w:rPr>
          <w:rFonts w:ascii="Arial" w:hAnsi="Arial" w:cs="Arial"/>
          <w:b/>
          <w:sz w:val="18"/>
          <w:szCs w:val="18"/>
          <w:u w:val="single"/>
        </w:rPr>
        <w:t>gov</w:t>
      </w:r>
      <w:proofErr w:type="spellEnd"/>
      <w:r w:rsidRPr="00B962ED">
        <w:rPr>
          <w:rFonts w:ascii="Arial" w:hAnsi="Arial" w:cs="Arial"/>
          <w:b/>
          <w:sz w:val="18"/>
          <w:szCs w:val="18"/>
          <w:u w:val="single"/>
          <w:lang w:val="el-GR"/>
        </w:rPr>
        <w:t>.</w:t>
      </w:r>
      <w:r w:rsidRPr="00B962ED">
        <w:rPr>
          <w:rFonts w:ascii="Arial" w:hAnsi="Arial" w:cs="Arial"/>
          <w:b/>
          <w:sz w:val="18"/>
          <w:szCs w:val="18"/>
          <w:u w:val="single"/>
        </w:rPr>
        <w:t>cy</w:t>
      </w:r>
      <w:r w:rsidRPr="00B962ED">
        <w:rPr>
          <w:rFonts w:ascii="Arial" w:hAnsi="Arial" w:cs="Arial"/>
          <w:sz w:val="18"/>
          <w:szCs w:val="18"/>
          <w:lang w:val="el-GR"/>
        </w:rPr>
        <w:t xml:space="preserve">                        </w:t>
      </w:r>
    </w:p>
    <w:p w:rsidR="00DD6EE2" w:rsidRPr="0040218F" w:rsidRDefault="00DD6EE2" w:rsidP="00DD6EE2">
      <w:pPr>
        <w:rPr>
          <w:rFonts w:ascii="Arial" w:hAnsi="Arial" w:cs="Arial"/>
          <w:sz w:val="18"/>
          <w:szCs w:val="18"/>
          <w:lang w:val="en-US"/>
        </w:rPr>
      </w:pPr>
    </w:p>
    <w:p w:rsidR="00DD6EE2" w:rsidRPr="00B962ED" w:rsidRDefault="00DD6EE2" w:rsidP="00DD6EE2">
      <w:pPr>
        <w:ind w:left="5760" w:firstLine="720"/>
        <w:rPr>
          <w:rFonts w:ascii="Arial" w:hAnsi="Arial" w:cs="Arial"/>
          <w:b/>
          <w:sz w:val="18"/>
          <w:szCs w:val="18"/>
          <w:lang w:val="el-GR"/>
        </w:rPr>
      </w:pPr>
      <w:r w:rsidRPr="00B962ED">
        <w:rPr>
          <w:rFonts w:ascii="Arial" w:hAnsi="Arial" w:cs="Arial"/>
          <w:sz w:val="18"/>
          <w:szCs w:val="18"/>
          <w:lang w:val="el-GR"/>
        </w:rPr>
        <w:t>Υπογραφή :   .....................................</w:t>
      </w:r>
    </w:p>
    <w:p w:rsidR="00DD6EE2" w:rsidRDefault="00DD6EE2" w:rsidP="00DD6EE2">
      <w:pPr>
        <w:pStyle w:val="BodyText"/>
        <w:spacing w:after="0"/>
        <w:rPr>
          <w:rFonts w:ascii="Arial" w:hAnsi="Arial" w:cs="Arial"/>
          <w:sz w:val="14"/>
          <w:szCs w:val="14"/>
          <w:lang w:val="el-GR"/>
        </w:rPr>
      </w:pPr>
    </w:p>
    <w:p w:rsidR="00DD6EE2" w:rsidRPr="00184383" w:rsidRDefault="00DD6EE2" w:rsidP="00DD6EE2">
      <w:pPr>
        <w:tabs>
          <w:tab w:val="left" w:pos="567"/>
          <w:tab w:val="left" w:pos="1134"/>
          <w:tab w:val="left" w:pos="1418"/>
          <w:tab w:val="left" w:pos="1701"/>
          <w:tab w:val="decimal" w:pos="8505"/>
        </w:tabs>
        <w:rPr>
          <w:rFonts w:ascii="Arial" w:hAnsi="Arial" w:cs="Arial"/>
          <w:sz w:val="18"/>
          <w:szCs w:val="18"/>
          <w:lang w:val="el-GR"/>
        </w:rPr>
      </w:pPr>
    </w:p>
    <w:p w:rsidR="00DE6C39" w:rsidRPr="00D74489" w:rsidRDefault="00DE6C39" w:rsidP="00593924">
      <w:pPr>
        <w:rPr>
          <w:rFonts w:ascii="Arial" w:hAnsi="Arial" w:cs="Arial"/>
          <w:sz w:val="22"/>
          <w:szCs w:val="22"/>
          <w:lang w:val="el-GR"/>
        </w:rPr>
      </w:pPr>
    </w:p>
    <w:p w:rsidR="00DE6C39" w:rsidRDefault="00DE6C39">
      <w:pPr>
        <w:pStyle w:val="BodyText"/>
        <w:spacing w:after="0"/>
        <w:rPr>
          <w:rFonts w:ascii="Arial" w:hAnsi="Arial" w:cs="Arial"/>
          <w:sz w:val="14"/>
          <w:szCs w:val="14"/>
          <w:lang w:val="el-GR"/>
        </w:rPr>
      </w:pPr>
    </w:p>
    <w:p w:rsidR="00D74489" w:rsidRPr="00D74489" w:rsidRDefault="00D74489" w:rsidP="00C17FBE">
      <w:pPr>
        <w:pStyle w:val="BodyText"/>
        <w:spacing w:after="0"/>
        <w:rPr>
          <w:lang w:val="el-GR"/>
        </w:rPr>
      </w:pPr>
    </w:p>
    <w:sectPr w:rsidR="00D74489" w:rsidRPr="00D74489" w:rsidSect="00DE6C39">
      <w:footerReference w:type="default" r:id="rId9"/>
      <w:pgSz w:w="11907" w:h="16840" w:code="9"/>
      <w:pgMar w:top="567" w:right="1134" w:bottom="323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97" w:rsidRDefault="007C4097">
      <w:r>
        <w:separator/>
      </w:r>
    </w:p>
  </w:endnote>
  <w:endnote w:type="continuationSeparator" w:id="0">
    <w:p w:rsidR="007C4097" w:rsidRDefault="007C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0D" w:rsidRPr="00184383" w:rsidRDefault="0017020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97" w:rsidRDefault="007C4097">
      <w:r>
        <w:separator/>
      </w:r>
    </w:p>
  </w:footnote>
  <w:footnote w:type="continuationSeparator" w:id="0">
    <w:p w:rsidR="007C4097" w:rsidRDefault="007C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5ACF"/>
    <w:multiLevelType w:val="hybridMultilevel"/>
    <w:tmpl w:val="FE803C52"/>
    <w:lvl w:ilvl="0" w:tplc="276018C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8A8"/>
    <w:rsid w:val="0001203D"/>
    <w:rsid w:val="000259DE"/>
    <w:rsid w:val="00026303"/>
    <w:rsid w:val="0003441E"/>
    <w:rsid w:val="000439B0"/>
    <w:rsid w:val="0004511E"/>
    <w:rsid w:val="000818BE"/>
    <w:rsid w:val="00086AF4"/>
    <w:rsid w:val="000870C9"/>
    <w:rsid w:val="00093FFE"/>
    <w:rsid w:val="000946E7"/>
    <w:rsid w:val="000A151F"/>
    <w:rsid w:val="000C216A"/>
    <w:rsid w:val="000E1871"/>
    <w:rsid w:val="000F38FF"/>
    <w:rsid w:val="00102525"/>
    <w:rsid w:val="001213D5"/>
    <w:rsid w:val="001528F3"/>
    <w:rsid w:val="00161ED6"/>
    <w:rsid w:val="00163C04"/>
    <w:rsid w:val="00164455"/>
    <w:rsid w:val="0017020D"/>
    <w:rsid w:val="00170282"/>
    <w:rsid w:val="0017157D"/>
    <w:rsid w:val="00171E36"/>
    <w:rsid w:val="00184383"/>
    <w:rsid w:val="00184B10"/>
    <w:rsid w:val="001A186B"/>
    <w:rsid w:val="001A591B"/>
    <w:rsid w:val="001B1325"/>
    <w:rsid w:val="001C65A8"/>
    <w:rsid w:val="001D0941"/>
    <w:rsid w:val="001D2CF2"/>
    <w:rsid w:val="001D5E56"/>
    <w:rsid w:val="001D655A"/>
    <w:rsid w:val="001E2926"/>
    <w:rsid w:val="00201566"/>
    <w:rsid w:val="00202433"/>
    <w:rsid w:val="002043AC"/>
    <w:rsid w:val="0020524C"/>
    <w:rsid w:val="00211E56"/>
    <w:rsid w:val="00231178"/>
    <w:rsid w:val="002428E9"/>
    <w:rsid w:val="00272B80"/>
    <w:rsid w:val="00275FF5"/>
    <w:rsid w:val="002812FF"/>
    <w:rsid w:val="0028758A"/>
    <w:rsid w:val="00291BF3"/>
    <w:rsid w:val="002A1E10"/>
    <w:rsid w:val="002A33A4"/>
    <w:rsid w:val="002A7CFE"/>
    <w:rsid w:val="002B2B91"/>
    <w:rsid w:val="002B2CF2"/>
    <w:rsid w:val="002B42C9"/>
    <w:rsid w:val="002B565E"/>
    <w:rsid w:val="002B631D"/>
    <w:rsid w:val="002B79A6"/>
    <w:rsid w:val="002C04DC"/>
    <w:rsid w:val="002C253A"/>
    <w:rsid w:val="002C28AD"/>
    <w:rsid w:val="002C4801"/>
    <w:rsid w:val="002D0F91"/>
    <w:rsid w:val="002E069D"/>
    <w:rsid w:val="002E5EE5"/>
    <w:rsid w:val="002F1AC0"/>
    <w:rsid w:val="002F1AD2"/>
    <w:rsid w:val="002F6790"/>
    <w:rsid w:val="00301AB6"/>
    <w:rsid w:val="00305D32"/>
    <w:rsid w:val="00307AF0"/>
    <w:rsid w:val="00322BA6"/>
    <w:rsid w:val="003335BF"/>
    <w:rsid w:val="00334ACA"/>
    <w:rsid w:val="00342222"/>
    <w:rsid w:val="003578A8"/>
    <w:rsid w:val="00362733"/>
    <w:rsid w:val="00365120"/>
    <w:rsid w:val="003665C7"/>
    <w:rsid w:val="00370C5C"/>
    <w:rsid w:val="00371064"/>
    <w:rsid w:val="00372DAD"/>
    <w:rsid w:val="00380B9C"/>
    <w:rsid w:val="003813F0"/>
    <w:rsid w:val="00393F6E"/>
    <w:rsid w:val="003A1A5C"/>
    <w:rsid w:val="003A4377"/>
    <w:rsid w:val="003B55FC"/>
    <w:rsid w:val="003C550B"/>
    <w:rsid w:val="003C73F9"/>
    <w:rsid w:val="003D4139"/>
    <w:rsid w:val="003D46CE"/>
    <w:rsid w:val="003D4983"/>
    <w:rsid w:val="003E7B98"/>
    <w:rsid w:val="003F6B41"/>
    <w:rsid w:val="0040218F"/>
    <w:rsid w:val="0040359B"/>
    <w:rsid w:val="004132C3"/>
    <w:rsid w:val="00415B22"/>
    <w:rsid w:val="00420174"/>
    <w:rsid w:val="00422A12"/>
    <w:rsid w:val="00425600"/>
    <w:rsid w:val="0042667E"/>
    <w:rsid w:val="00427BB5"/>
    <w:rsid w:val="00436F9E"/>
    <w:rsid w:val="00447ED2"/>
    <w:rsid w:val="0045192A"/>
    <w:rsid w:val="00457F09"/>
    <w:rsid w:val="0046337D"/>
    <w:rsid w:val="00493983"/>
    <w:rsid w:val="004C2F44"/>
    <w:rsid w:val="004E492B"/>
    <w:rsid w:val="004E6DE7"/>
    <w:rsid w:val="00500BCF"/>
    <w:rsid w:val="00503A4C"/>
    <w:rsid w:val="00504AF9"/>
    <w:rsid w:val="005075F4"/>
    <w:rsid w:val="00511E5D"/>
    <w:rsid w:val="005167B3"/>
    <w:rsid w:val="0052020A"/>
    <w:rsid w:val="00520E1A"/>
    <w:rsid w:val="00521AFD"/>
    <w:rsid w:val="00522E6A"/>
    <w:rsid w:val="005239D8"/>
    <w:rsid w:val="00532040"/>
    <w:rsid w:val="00541F0E"/>
    <w:rsid w:val="00543F74"/>
    <w:rsid w:val="00544864"/>
    <w:rsid w:val="00544FD5"/>
    <w:rsid w:val="00573856"/>
    <w:rsid w:val="00581ADF"/>
    <w:rsid w:val="00583396"/>
    <w:rsid w:val="00590498"/>
    <w:rsid w:val="005911A5"/>
    <w:rsid w:val="0059280A"/>
    <w:rsid w:val="00593924"/>
    <w:rsid w:val="00596012"/>
    <w:rsid w:val="005B1186"/>
    <w:rsid w:val="005B50BF"/>
    <w:rsid w:val="005D1B24"/>
    <w:rsid w:val="005D210E"/>
    <w:rsid w:val="005D4146"/>
    <w:rsid w:val="005D4532"/>
    <w:rsid w:val="005D6501"/>
    <w:rsid w:val="005E59EA"/>
    <w:rsid w:val="00600698"/>
    <w:rsid w:val="006060B1"/>
    <w:rsid w:val="0061182F"/>
    <w:rsid w:val="00612BA2"/>
    <w:rsid w:val="00612C05"/>
    <w:rsid w:val="006221D7"/>
    <w:rsid w:val="00630534"/>
    <w:rsid w:val="00631A23"/>
    <w:rsid w:val="00632A67"/>
    <w:rsid w:val="00632BA9"/>
    <w:rsid w:val="006413E6"/>
    <w:rsid w:val="006422AE"/>
    <w:rsid w:val="00643F55"/>
    <w:rsid w:val="00665EDD"/>
    <w:rsid w:val="00666F68"/>
    <w:rsid w:val="0067229B"/>
    <w:rsid w:val="00672D03"/>
    <w:rsid w:val="0069341E"/>
    <w:rsid w:val="00696FFE"/>
    <w:rsid w:val="006A31F5"/>
    <w:rsid w:val="006D00B4"/>
    <w:rsid w:val="006E332E"/>
    <w:rsid w:val="006E452F"/>
    <w:rsid w:val="006E56C7"/>
    <w:rsid w:val="006F337B"/>
    <w:rsid w:val="007025E2"/>
    <w:rsid w:val="007239D7"/>
    <w:rsid w:val="00730FC9"/>
    <w:rsid w:val="00736519"/>
    <w:rsid w:val="007458FC"/>
    <w:rsid w:val="00745D0A"/>
    <w:rsid w:val="00746D17"/>
    <w:rsid w:val="007474C0"/>
    <w:rsid w:val="00753DE5"/>
    <w:rsid w:val="0076253B"/>
    <w:rsid w:val="007652CC"/>
    <w:rsid w:val="00766117"/>
    <w:rsid w:val="00775C3A"/>
    <w:rsid w:val="007833B2"/>
    <w:rsid w:val="00795124"/>
    <w:rsid w:val="00795A2D"/>
    <w:rsid w:val="00796053"/>
    <w:rsid w:val="00796520"/>
    <w:rsid w:val="007A2FC7"/>
    <w:rsid w:val="007A4149"/>
    <w:rsid w:val="007A6DE7"/>
    <w:rsid w:val="007B1FFC"/>
    <w:rsid w:val="007B2717"/>
    <w:rsid w:val="007C4097"/>
    <w:rsid w:val="007D003D"/>
    <w:rsid w:val="007D1B73"/>
    <w:rsid w:val="007F03E1"/>
    <w:rsid w:val="007F3787"/>
    <w:rsid w:val="007F69AE"/>
    <w:rsid w:val="00810083"/>
    <w:rsid w:val="00843302"/>
    <w:rsid w:val="0084404B"/>
    <w:rsid w:val="00856ECD"/>
    <w:rsid w:val="008575A5"/>
    <w:rsid w:val="00862107"/>
    <w:rsid w:val="008663EF"/>
    <w:rsid w:val="00877A79"/>
    <w:rsid w:val="00880E0C"/>
    <w:rsid w:val="008B2235"/>
    <w:rsid w:val="008B46DB"/>
    <w:rsid w:val="008C080B"/>
    <w:rsid w:val="008C1B8D"/>
    <w:rsid w:val="008C5668"/>
    <w:rsid w:val="008D17CD"/>
    <w:rsid w:val="008D2609"/>
    <w:rsid w:val="008E0F92"/>
    <w:rsid w:val="008F198D"/>
    <w:rsid w:val="008F2C3B"/>
    <w:rsid w:val="008F2C58"/>
    <w:rsid w:val="008F7B83"/>
    <w:rsid w:val="00901C6E"/>
    <w:rsid w:val="00912864"/>
    <w:rsid w:val="00914EC4"/>
    <w:rsid w:val="0091623F"/>
    <w:rsid w:val="00922FC9"/>
    <w:rsid w:val="0092494A"/>
    <w:rsid w:val="009311BC"/>
    <w:rsid w:val="00932CB4"/>
    <w:rsid w:val="0096640E"/>
    <w:rsid w:val="00975902"/>
    <w:rsid w:val="0098407C"/>
    <w:rsid w:val="009C1568"/>
    <w:rsid w:val="009D20CD"/>
    <w:rsid w:val="009F3750"/>
    <w:rsid w:val="009F5DA0"/>
    <w:rsid w:val="00A054F1"/>
    <w:rsid w:val="00A06C2B"/>
    <w:rsid w:val="00A10152"/>
    <w:rsid w:val="00A1462D"/>
    <w:rsid w:val="00A17A58"/>
    <w:rsid w:val="00A33768"/>
    <w:rsid w:val="00A52647"/>
    <w:rsid w:val="00A52760"/>
    <w:rsid w:val="00A52C41"/>
    <w:rsid w:val="00A62499"/>
    <w:rsid w:val="00A779EA"/>
    <w:rsid w:val="00A8303C"/>
    <w:rsid w:val="00A83596"/>
    <w:rsid w:val="00A95717"/>
    <w:rsid w:val="00AA6852"/>
    <w:rsid w:val="00AB0360"/>
    <w:rsid w:val="00AB3328"/>
    <w:rsid w:val="00AB71B7"/>
    <w:rsid w:val="00AC01B6"/>
    <w:rsid w:val="00AC54A2"/>
    <w:rsid w:val="00AC5BF5"/>
    <w:rsid w:val="00AC66CD"/>
    <w:rsid w:val="00AC7EA2"/>
    <w:rsid w:val="00AE04C6"/>
    <w:rsid w:val="00AE16CB"/>
    <w:rsid w:val="00AE5AEA"/>
    <w:rsid w:val="00AE60A6"/>
    <w:rsid w:val="00B037CB"/>
    <w:rsid w:val="00B11928"/>
    <w:rsid w:val="00B218D7"/>
    <w:rsid w:val="00B45D3E"/>
    <w:rsid w:val="00B47C18"/>
    <w:rsid w:val="00B54321"/>
    <w:rsid w:val="00B57AC0"/>
    <w:rsid w:val="00B65E4F"/>
    <w:rsid w:val="00B70114"/>
    <w:rsid w:val="00B77A3C"/>
    <w:rsid w:val="00B93727"/>
    <w:rsid w:val="00B962ED"/>
    <w:rsid w:val="00BB2ABB"/>
    <w:rsid w:val="00BB2C5F"/>
    <w:rsid w:val="00BB5E51"/>
    <w:rsid w:val="00BE0402"/>
    <w:rsid w:val="00BF1D4C"/>
    <w:rsid w:val="00BF6046"/>
    <w:rsid w:val="00BF6C34"/>
    <w:rsid w:val="00BF6CA9"/>
    <w:rsid w:val="00BF7AB9"/>
    <w:rsid w:val="00C03B9B"/>
    <w:rsid w:val="00C04BEE"/>
    <w:rsid w:val="00C059DD"/>
    <w:rsid w:val="00C13E14"/>
    <w:rsid w:val="00C17FBE"/>
    <w:rsid w:val="00C20E71"/>
    <w:rsid w:val="00C24DCC"/>
    <w:rsid w:val="00C3541C"/>
    <w:rsid w:val="00C57DD4"/>
    <w:rsid w:val="00C57E86"/>
    <w:rsid w:val="00C61061"/>
    <w:rsid w:val="00C611D8"/>
    <w:rsid w:val="00C65C13"/>
    <w:rsid w:val="00C75518"/>
    <w:rsid w:val="00C756AB"/>
    <w:rsid w:val="00C7731A"/>
    <w:rsid w:val="00C93E6C"/>
    <w:rsid w:val="00CA1267"/>
    <w:rsid w:val="00CA2252"/>
    <w:rsid w:val="00CA69E3"/>
    <w:rsid w:val="00CB4063"/>
    <w:rsid w:val="00CB5184"/>
    <w:rsid w:val="00CC349E"/>
    <w:rsid w:val="00CD3874"/>
    <w:rsid w:val="00CD50A7"/>
    <w:rsid w:val="00CF4647"/>
    <w:rsid w:val="00CF4695"/>
    <w:rsid w:val="00CF7AE0"/>
    <w:rsid w:val="00D13CC1"/>
    <w:rsid w:val="00D16499"/>
    <w:rsid w:val="00D24144"/>
    <w:rsid w:val="00D241D2"/>
    <w:rsid w:val="00D24C71"/>
    <w:rsid w:val="00D434E1"/>
    <w:rsid w:val="00D51F6F"/>
    <w:rsid w:val="00D64898"/>
    <w:rsid w:val="00D70FF8"/>
    <w:rsid w:val="00D74489"/>
    <w:rsid w:val="00D91F3E"/>
    <w:rsid w:val="00D96276"/>
    <w:rsid w:val="00DA4AAA"/>
    <w:rsid w:val="00DA522E"/>
    <w:rsid w:val="00DA5B30"/>
    <w:rsid w:val="00DA7B0C"/>
    <w:rsid w:val="00DC59B8"/>
    <w:rsid w:val="00DD0AD2"/>
    <w:rsid w:val="00DD522B"/>
    <w:rsid w:val="00DD52CF"/>
    <w:rsid w:val="00DD6EE2"/>
    <w:rsid w:val="00DE2832"/>
    <w:rsid w:val="00DE3B14"/>
    <w:rsid w:val="00DE6C39"/>
    <w:rsid w:val="00E04397"/>
    <w:rsid w:val="00E04454"/>
    <w:rsid w:val="00E12A08"/>
    <w:rsid w:val="00E25A54"/>
    <w:rsid w:val="00E26E82"/>
    <w:rsid w:val="00E30D20"/>
    <w:rsid w:val="00E31CC2"/>
    <w:rsid w:val="00E35F8C"/>
    <w:rsid w:val="00E648F8"/>
    <w:rsid w:val="00E7573B"/>
    <w:rsid w:val="00E81A69"/>
    <w:rsid w:val="00E94DF3"/>
    <w:rsid w:val="00EA00F2"/>
    <w:rsid w:val="00EA095A"/>
    <w:rsid w:val="00EB778C"/>
    <w:rsid w:val="00EC0EE1"/>
    <w:rsid w:val="00EC2010"/>
    <w:rsid w:val="00EC4781"/>
    <w:rsid w:val="00EC6F43"/>
    <w:rsid w:val="00ED68E5"/>
    <w:rsid w:val="00EF3D26"/>
    <w:rsid w:val="00EF757D"/>
    <w:rsid w:val="00F00C19"/>
    <w:rsid w:val="00F10F58"/>
    <w:rsid w:val="00F11347"/>
    <w:rsid w:val="00F12580"/>
    <w:rsid w:val="00F44324"/>
    <w:rsid w:val="00F452D0"/>
    <w:rsid w:val="00F73FA5"/>
    <w:rsid w:val="00F7651E"/>
    <w:rsid w:val="00F94F86"/>
    <w:rsid w:val="00F96821"/>
    <w:rsid w:val="00FA18A7"/>
    <w:rsid w:val="00FC3929"/>
    <w:rsid w:val="00FC4185"/>
    <w:rsid w:val="00FD5E2A"/>
    <w:rsid w:val="00FD6BF5"/>
    <w:rsid w:val="00FE12F1"/>
    <w:rsid w:val="00FE372D"/>
    <w:rsid w:val="00FE7CD2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8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578A8"/>
    <w:pPr>
      <w:keepNext/>
      <w:outlineLvl w:val="0"/>
    </w:pPr>
    <w:rPr>
      <w:sz w:val="28"/>
      <w:szCs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3578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6060B1"/>
    <w:pPr>
      <w:tabs>
        <w:tab w:val="left" w:pos="284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  <w:lang w:val="el-GR"/>
    </w:rPr>
  </w:style>
  <w:style w:type="character" w:styleId="PageNumber">
    <w:name w:val="page number"/>
    <w:basedOn w:val="DefaultParagraphFont"/>
    <w:rsid w:val="002E069D"/>
    <w:rPr>
      <w:rFonts w:ascii="Arial" w:hAnsi="Arial"/>
      <w:sz w:val="20"/>
      <w:szCs w:val="20"/>
    </w:rPr>
  </w:style>
  <w:style w:type="paragraph" w:customStyle="1" w:styleId="Style2">
    <w:name w:val="Style2"/>
    <w:basedOn w:val="Normal"/>
    <w:rsid w:val="002A33A4"/>
    <w:pPr>
      <w:tabs>
        <w:tab w:val="left" w:pos="284"/>
      </w:tabs>
      <w:ind w:left="720" w:hanging="720"/>
      <w:jc w:val="both"/>
    </w:pPr>
  </w:style>
  <w:style w:type="paragraph" w:customStyle="1" w:styleId="Style3">
    <w:name w:val="Style3"/>
    <w:basedOn w:val="Normal"/>
    <w:rsid w:val="002A33A4"/>
    <w:pPr>
      <w:tabs>
        <w:tab w:val="left" w:pos="284"/>
      </w:tabs>
      <w:ind w:left="720" w:hanging="720"/>
      <w:jc w:val="both"/>
    </w:pPr>
  </w:style>
  <w:style w:type="paragraph" w:customStyle="1" w:styleId="BodyTextindent1">
    <w:name w:val="Body Text indent1"/>
    <w:basedOn w:val="BodyText"/>
    <w:rsid w:val="002A33A4"/>
    <w:pPr>
      <w:tabs>
        <w:tab w:val="left" w:pos="284"/>
      </w:tabs>
      <w:spacing w:after="0"/>
      <w:ind w:left="720" w:hanging="720"/>
    </w:pPr>
  </w:style>
  <w:style w:type="paragraph" w:styleId="BodyText">
    <w:name w:val="Body Text"/>
    <w:basedOn w:val="Normal"/>
    <w:link w:val="BodyTextChar"/>
    <w:rsid w:val="00C65C13"/>
    <w:pPr>
      <w:spacing w:after="120"/>
      <w:jc w:val="both"/>
    </w:pPr>
  </w:style>
  <w:style w:type="paragraph" w:customStyle="1" w:styleId="StyleBodyTextAfter0pt">
    <w:name w:val="Style Body Text + After:  0 pt"/>
    <w:basedOn w:val="BodyText"/>
    <w:rsid w:val="00612C05"/>
    <w:pPr>
      <w:spacing w:after="0"/>
    </w:pPr>
    <w:rPr>
      <w:szCs w:val="20"/>
    </w:rPr>
  </w:style>
  <w:style w:type="paragraph" w:customStyle="1" w:styleId="BodyTextIndent2">
    <w:name w:val="Body Text Indent2"/>
    <w:basedOn w:val="BodyTextindent1"/>
    <w:rsid w:val="006F337B"/>
    <w:pPr>
      <w:tabs>
        <w:tab w:val="clear" w:pos="284"/>
        <w:tab w:val="left" w:pos="720"/>
      </w:tabs>
      <w:ind w:left="1134" w:hanging="1134"/>
    </w:pPr>
    <w:rPr>
      <w:lang w:val="el-GR"/>
    </w:rPr>
  </w:style>
  <w:style w:type="paragraph" w:customStyle="1" w:styleId="BodyTextIndent3">
    <w:name w:val="Body Text Indent3"/>
    <w:basedOn w:val="BodyTextIndent2"/>
    <w:rsid w:val="00E12A08"/>
    <w:pPr>
      <w:tabs>
        <w:tab w:val="left" w:pos="1134"/>
      </w:tabs>
      <w:ind w:left="1644" w:hanging="1644"/>
    </w:pPr>
  </w:style>
  <w:style w:type="character" w:customStyle="1" w:styleId="Heading1Char">
    <w:name w:val="Heading 1 Char"/>
    <w:basedOn w:val="DefaultParagraphFont"/>
    <w:link w:val="Heading1"/>
    <w:rsid w:val="003578A8"/>
    <w:rPr>
      <w:sz w:val="28"/>
      <w:lang w:val="el-GR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578A8"/>
    <w:rPr>
      <w:rFonts w:ascii="Arial" w:hAnsi="Arial" w:cs="Arial"/>
      <w:sz w:val="22"/>
      <w:szCs w:val="22"/>
      <w:lang w:val="el-GR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3578A8"/>
    <w:rPr>
      <w:rFonts w:ascii="Cambria" w:hAnsi="Cambria"/>
      <w:b/>
      <w:bCs/>
      <w:i/>
      <w:iCs/>
      <w:color w:val="4F81BD"/>
      <w:sz w:val="24"/>
      <w:szCs w:val="24"/>
      <w:lang w:val="en-GB" w:eastAsia="en-US" w:bidi="ar-SA"/>
    </w:rPr>
  </w:style>
  <w:style w:type="paragraph" w:customStyle="1" w:styleId="a">
    <w:name w:val="Ετικέτα εγγράφου"/>
    <w:basedOn w:val="Normal"/>
    <w:rsid w:val="003578A8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Footer">
    <w:name w:val="footer"/>
    <w:basedOn w:val="Normal"/>
    <w:rsid w:val="003A437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4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5EDD"/>
    <w:rPr>
      <w:color w:val="0000FF"/>
      <w:u w:val="single"/>
    </w:rPr>
  </w:style>
  <w:style w:type="character" w:customStyle="1" w:styleId="CharChar">
    <w:name w:val=" Char Char"/>
    <w:basedOn w:val="DefaultParagraphFont"/>
    <w:semiHidden/>
    <w:rsid w:val="00DD6EE2"/>
    <w:rPr>
      <w:rFonts w:ascii="Arial" w:hAnsi="Arial" w:cs="Arial"/>
      <w:sz w:val="22"/>
      <w:szCs w:val="2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1537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9818</CharactersWithSpaces>
  <SharedDoc>false</SharedDoc>
  <HLinks>
    <vt:vector size="6" baseType="variant">
      <vt:variant>
        <vt:i4>7077925</vt:i4>
      </vt:variant>
      <vt:variant>
        <vt:i4>2</vt:i4>
      </vt:variant>
      <vt:variant>
        <vt:i4>0</vt:i4>
      </vt:variant>
      <vt:variant>
        <vt:i4>5</vt:i4>
      </vt:variant>
      <vt:variant>
        <vt:lpwstr>http://www.mcw.gov.cy/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ekalimeri</dc:creator>
  <cp:lastModifiedBy>spittakas</cp:lastModifiedBy>
  <cp:revision>4</cp:revision>
  <cp:lastPrinted>2014-01-17T10:53:00Z</cp:lastPrinted>
  <dcterms:created xsi:type="dcterms:W3CDTF">2014-01-22T10:46:00Z</dcterms:created>
  <dcterms:modified xsi:type="dcterms:W3CDTF">2014-01-22T11:28:00Z</dcterms:modified>
</cp:coreProperties>
</file>